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550" w:rsidRDefault="000A1550" w:rsidP="00406D84">
      <w:pPr>
        <w:pStyle w:val="Sinespaciado"/>
        <w:rPr>
          <w:noProof/>
        </w:rPr>
      </w:pPr>
    </w:p>
    <w:p w:rsidR="0004224C" w:rsidRDefault="0004224C" w:rsidP="00406D84">
      <w:pPr>
        <w:pStyle w:val="Sinespaciado"/>
        <w:rPr>
          <w:noProof/>
        </w:rPr>
      </w:pPr>
    </w:p>
    <w:p w:rsidR="006C5BB6" w:rsidRDefault="006C5BB6" w:rsidP="00406D84">
      <w:pPr>
        <w:pStyle w:val="Sinespaciado"/>
        <w:rPr>
          <w:noProof/>
        </w:rPr>
      </w:pPr>
    </w:p>
    <w:p w:rsidR="006C5BB6" w:rsidRDefault="006C5BB6" w:rsidP="00406D84">
      <w:pPr>
        <w:pStyle w:val="Sinespaciado"/>
        <w:rPr>
          <w:noProof/>
        </w:rPr>
      </w:pPr>
    </w:p>
    <w:p w:rsidR="000A1550" w:rsidRDefault="000A1550" w:rsidP="00406D84">
      <w:pPr>
        <w:pStyle w:val="Sinespaciado"/>
        <w:rPr>
          <w:noProof/>
        </w:rPr>
      </w:pPr>
    </w:p>
    <w:p w:rsidR="000E607F" w:rsidRDefault="00FE2A31" w:rsidP="00406D84">
      <w:pPr>
        <w:pStyle w:val="Sinespaciado"/>
      </w:pPr>
      <w:r>
        <w:rPr>
          <w:noProof/>
          <w:lang w:val="es-MX" w:eastAsia="es-MX"/>
        </w:rPr>
        <w:drawing>
          <wp:anchor distT="0" distB="0" distL="114300" distR="114300" simplePos="0" relativeHeight="251668480" behindDoc="1" locked="0" layoutInCell="1" allowOverlap="1" wp14:anchorId="5AF2B3EE" wp14:editId="2BED97AA">
            <wp:simplePos x="0" y="0"/>
            <wp:positionH relativeFrom="page">
              <wp:align>right</wp:align>
            </wp:positionH>
            <wp:positionV relativeFrom="page">
              <wp:align>top</wp:align>
            </wp:positionV>
            <wp:extent cx="7765936" cy="10048875"/>
            <wp:effectExtent l="0" t="0" r="698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CETA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5936" cy="10048875"/>
                    </a:xfrm>
                    <a:prstGeom prst="rect">
                      <a:avLst/>
                    </a:prstGeom>
                  </pic:spPr>
                </pic:pic>
              </a:graphicData>
            </a:graphic>
            <wp14:sizeRelH relativeFrom="margin">
              <wp14:pctWidth>0</wp14:pctWidth>
            </wp14:sizeRelH>
            <wp14:sizeRelV relativeFrom="margin">
              <wp14:pctHeight>0</wp14:pctHeight>
            </wp14:sizeRelV>
          </wp:anchor>
        </w:drawing>
      </w:r>
      <w:r w:rsidR="00E24054">
        <w:rPr>
          <w:noProof/>
        </w:rPr>
        <w:t xml:space="preserve"> </w:t>
      </w:r>
      <w:r w:rsidR="00B52181">
        <w:t xml:space="preserve"> </w:t>
      </w:r>
      <w:r w:rsidR="00CA0F77">
        <w:t xml:space="preserve"> </w:t>
      </w:r>
    </w:p>
    <w:p w:rsidR="00EF30BD" w:rsidRDefault="00EF30BD" w:rsidP="000D3455">
      <w:pPr>
        <w:tabs>
          <w:tab w:val="center" w:pos="4419"/>
        </w:tabs>
        <w:jc w:val="center"/>
      </w:pPr>
    </w:p>
    <w:p w:rsidR="00135F21" w:rsidRDefault="00135F21" w:rsidP="000D3455">
      <w:pPr>
        <w:tabs>
          <w:tab w:val="left" w:pos="5884"/>
        </w:tabs>
      </w:pPr>
    </w:p>
    <w:p w:rsidR="00EF30BD" w:rsidRDefault="000D3455" w:rsidP="000D3455">
      <w:pPr>
        <w:tabs>
          <w:tab w:val="left" w:pos="5884"/>
        </w:tabs>
      </w:pPr>
      <w:r>
        <w:tab/>
      </w:r>
    </w:p>
    <w:p w:rsidR="00EF30BD" w:rsidRDefault="00EF30BD" w:rsidP="00A1465B">
      <w:pPr>
        <w:tabs>
          <w:tab w:val="center" w:pos="4419"/>
        </w:tabs>
      </w:pPr>
    </w:p>
    <w:p w:rsidR="00EF30BD" w:rsidRDefault="00A1577D" w:rsidP="00A1577D">
      <w:pPr>
        <w:tabs>
          <w:tab w:val="left" w:pos="7467"/>
        </w:tabs>
      </w:pPr>
      <w:r>
        <w:tab/>
      </w:r>
    </w:p>
    <w:p w:rsidR="00EF30BD" w:rsidRDefault="00EF30BD" w:rsidP="00A1465B">
      <w:pPr>
        <w:tabs>
          <w:tab w:val="center" w:pos="4419"/>
        </w:tabs>
      </w:pPr>
    </w:p>
    <w:p w:rsidR="00EF30BD" w:rsidRDefault="00EF30BD" w:rsidP="00A1465B">
      <w:pPr>
        <w:tabs>
          <w:tab w:val="center" w:pos="4419"/>
        </w:tabs>
      </w:pPr>
    </w:p>
    <w:p w:rsidR="00EF30BD" w:rsidRDefault="00EF30BD" w:rsidP="00A1465B">
      <w:pPr>
        <w:tabs>
          <w:tab w:val="center" w:pos="4419"/>
        </w:tabs>
      </w:pPr>
    </w:p>
    <w:p w:rsidR="00EF30BD" w:rsidRDefault="00EF30BD" w:rsidP="00A1465B">
      <w:pPr>
        <w:tabs>
          <w:tab w:val="center" w:pos="4419"/>
        </w:tabs>
      </w:pPr>
    </w:p>
    <w:p w:rsidR="00EF30BD" w:rsidRDefault="00FE2A31" w:rsidP="00A1465B">
      <w:pPr>
        <w:tabs>
          <w:tab w:val="center" w:pos="4419"/>
        </w:tabs>
      </w:pPr>
      <w:r>
        <w:rPr>
          <w:noProof/>
        </w:rPr>
        <mc:AlternateContent>
          <mc:Choice Requires="wps">
            <w:drawing>
              <wp:anchor distT="45720" distB="45720" distL="114300" distR="114300" simplePos="0" relativeHeight="251661312" behindDoc="0" locked="0" layoutInCell="1" allowOverlap="1" wp14:anchorId="54E0254E" wp14:editId="3604054B">
                <wp:simplePos x="0" y="0"/>
                <wp:positionH relativeFrom="page">
                  <wp:posOffset>2571750</wp:posOffset>
                </wp:positionH>
                <wp:positionV relativeFrom="paragraph">
                  <wp:posOffset>11430</wp:posOffset>
                </wp:positionV>
                <wp:extent cx="5101590" cy="1130300"/>
                <wp:effectExtent l="0" t="0" r="0" b="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1590" cy="11303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04224C" w:rsidRPr="00872C02" w:rsidRDefault="0004224C" w:rsidP="001E3280">
                            <w:pPr>
                              <w:jc w:val="center"/>
                              <w:rPr>
                                <w:b/>
                                <w:bCs/>
                                <w:sz w:val="144"/>
                                <w:szCs w:val="144"/>
                              </w:rPr>
                            </w:pPr>
                            <w:r>
                              <w:rPr>
                                <w:b/>
                                <w:bCs/>
                                <w:sz w:val="144"/>
                                <w:szCs w:val="144"/>
                              </w:rPr>
                              <w:t>ABRIL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E0254E" id="_x0000_t202" coordsize="21600,21600" o:spt="202" path="m,l,21600r21600,l21600,xe">
                <v:stroke joinstyle="miter"/>
                <v:path gradientshapeok="t" o:connecttype="rect"/>
              </v:shapetype>
              <v:shape id="Cuadro de texto 2" o:spid="_x0000_s1026" type="#_x0000_t202" style="position:absolute;margin-left:202.5pt;margin-top:.9pt;width:401.7pt;height:89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" filled="f" stroked="f">
                <v:textbox>
                  <w:txbxContent>
                    <w:p w:rsidR="0004224C" w:rsidRPr="00872C02" w:rsidRDefault="0004224C" w:rsidP="001E3280">
                      <w:pPr>
                        <w:jc w:val="center"/>
                        <w:rPr>
                          <w:b/>
                          <w:bCs/>
                          <w:sz w:val="144"/>
                          <w:szCs w:val="144"/>
                        </w:rPr>
                      </w:pPr>
                      <w:r>
                        <w:rPr>
                          <w:b/>
                          <w:bCs/>
                          <w:sz w:val="144"/>
                          <w:szCs w:val="144"/>
                        </w:rPr>
                        <w:t>ABRIL</w:t>
                      </w:r>
                    </w:p>
                  </w:txbxContent>
                </v:textbox>
                <w10:wrap type="square" anchorx="page"/>
              </v:shape>
            </w:pict>
          </mc:Fallback>
        </mc:AlternateContent>
      </w:r>
    </w:p>
    <w:p w:rsidR="00EF30BD" w:rsidRDefault="00EF30BD" w:rsidP="00A1465B">
      <w:pPr>
        <w:tabs>
          <w:tab w:val="center" w:pos="4419"/>
        </w:tabs>
      </w:pPr>
    </w:p>
    <w:p w:rsidR="00EF30BD" w:rsidRDefault="00FE2A31" w:rsidP="00A1465B">
      <w:pPr>
        <w:tabs>
          <w:tab w:val="center" w:pos="4419"/>
        </w:tabs>
      </w:pPr>
      <w:r>
        <w:rPr>
          <w:noProof/>
        </w:rPr>
        <mc:AlternateContent>
          <mc:Choice Requires="wps">
            <w:drawing>
              <wp:anchor distT="45720" distB="45720" distL="114300" distR="114300" simplePos="0" relativeHeight="251663360" behindDoc="0" locked="0" layoutInCell="1" allowOverlap="1" wp14:anchorId="534BCD8F" wp14:editId="1E19D373">
                <wp:simplePos x="0" y="0"/>
                <wp:positionH relativeFrom="page">
                  <wp:align>right</wp:align>
                </wp:positionH>
                <wp:positionV relativeFrom="paragraph">
                  <wp:posOffset>46990</wp:posOffset>
                </wp:positionV>
                <wp:extent cx="3683000" cy="1467485"/>
                <wp:effectExtent l="0" t="0" r="0" b="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14674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04224C" w:rsidRPr="00872C02" w:rsidRDefault="0004224C" w:rsidP="00E717AF">
                            <w:pPr>
                              <w:rPr>
                                <w:b/>
                                <w:bCs/>
                                <w:color w:val="C0504D" w:themeColor="accent2"/>
                                <w:sz w:val="144"/>
                                <w:szCs w:val="144"/>
                              </w:rPr>
                            </w:pPr>
                            <w:r>
                              <w:rPr>
                                <w:b/>
                                <w:bCs/>
                                <w:color w:val="F79646" w:themeColor="accent6"/>
                                <w:sz w:val="144"/>
                                <w:szCs w:val="144"/>
                              </w:rPr>
                              <w:t>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BCD8F" id="_x0000_s1027" type="#_x0000_t202" style="position:absolute;margin-left:238.8pt;margin-top:3.7pt;width:290pt;height:115.55pt;z-index:25166336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" filled="f" stroked="f">
                <v:textbox>
                  <w:txbxContent>
                    <w:p w:rsidR="0004224C" w:rsidRPr="00872C02" w:rsidRDefault="0004224C" w:rsidP="00E717AF">
                      <w:pPr>
                        <w:rPr>
                          <w:b/>
                          <w:bCs/>
                          <w:color w:val="C0504D" w:themeColor="accent2"/>
                          <w:sz w:val="144"/>
                          <w:szCs w:val="144"/>
                        </w:rPr>
                      </w:pPr>
                      <w:r>
                        <w:rPr>
                          <w:b/>
                          <w:bCs/>
                          <w:color w:val="F79646" w:themeColor="accent6"/>
                          <w:sz w:val="144"/>
                          <w:szCs w:val="144"/>
                        </w:rPr>
                        <w:t>2026</w:t>
                      </w:r>
                    </w:p>
                  </w:txbxContent>
                </v:textbox>
                <w10:wrap type="square" anchorx="page"/>
              </v:shape>
            </w:pict>
          </mc:Fallback>
        </mc:AlternateContent>
      </w:r>
    </w:p>
    <w:p w:rsidR="00EF30BD" w:rsidRDefault="00EF30BD" w:rsidP="00A1465B">
      <w:pPr>
        <w:tabs>
          <w:tab w:val="center" w:pos="4419"/>
        </w:tabs>
      </w:pPr>
    </w:p>
    <w:p w:rsidR="00EF30BD" w:rsidRDefault="00EF30BD" w:rsidP="00A1465B">
      <w:pPr>
        <w:tabs>
          <w:tab w:val="center" w:pos="4419"/>
        </w:tabs>
      </w:pPr>
    </w:p>
    <w:p w:rsidR="00EF30BD" w:rsidRDefault="00EF30BD" w:rsidP="00A1465B">
      <w:pPr>
        <w:tabs>
          <w:tab w:val="center" w:pos="4419"/>
        </w:tabs>
      </w:pPr>
    </w:p>
    <w:p w:rsidR="00EF30BD" w:rsidRDefault="00EF30BD" w:rsidP="00A1465B">
      <w:pPr>
        <w:tabs>
          <w:tab w:val="center" w:pos="4419"/>
        </w:tabs>
      </w:pPr>
    </w:p>
    <w:p w:rsidR="00EF30BD" w:rsidRDefault="00EF30BD" w:rsidP="00A1465B">
      <w:pPr>
        <w:tabs>
          <w:tab w:val="center" w:pos="4419"/>
        </w:tabs>
      </w:pPr>
    </w:p>
    <w:p w:rsidR="00EF30BD" w:rsidRDefault="00EF30BD" w:rsidP="00A1465B">
      <w:pPr>
        <w:tabs>
          <w:tab w:val="center" w:pos="4419"/>
        </w:tabs>
      </w:pPr>
    </w:p>
    <w:p w:rsidR="00EF30BD" w:rsidRDefault="00EF30BD" w:rsidP="00A1465B">
      <w:pPr>
        <w:tabs>
          <w:tab w:val="center" w:pos="4419"/>
        </w:tabs>
      </w:pPr>
    </w:p>
    <w:p w:rsidR="00EF30BD" w:rsidRDefault="00EF30BD" w:rsidP="00A1465B">
      <w:pPr>
        <w:tabs>
          <w:tab w:val="center" w:pos="4419"/>
        </w:tabs>
      </w:pPr>
    </w:p>
    <w:p w:rsidR="00EF30BD" w:rsidRDefault="00EF30BD" w:rsidP="00A1465B">
      <w:pPr>
        <w:tabs>
          <w:tab w:val="center" w:pos="4419"/>
        </w:tabs>
      </w:pPr>
    </w:p>
    <w:p w:rsidR="00EF30BD" w:rsidRDefault="00D16442" w:rsidP="00D16442">
      <w:pPr>
        <w:tabs>
          <w:tab w:val="left" w:pos="2811"/>
        </w:tabs>
      </w:pPr>
      <w:r>
        <w:tab/>
      </w:r>
    </w:p>
    <w:p w:rsidR="00FB5E3C" w:rsidRPr="004B7C57" w:rsidRDefault="00FB5E3C" w:rsidP="00B33C33">
      <w:pPr>
        <w:spacing w:after="0"/>
        <w:jc w:val="center"/>
        <w:rPr>
          <w:rFonts w:ascii="Book Antiqua" w:hAnsi="Book Antiqua" w:cs="David"/>
        </w:rPr>
      </w:pPr>
      <w:r w:rsidRPr="004B7C57">
        <w:rPr>
          <w:rFonts w:ascii="Book Antiqua" w:hAnsi="Book Antiqua" w:cs="David"/>
          <w:b/>
          <w:sz w:val="28"/>
          <w:szCs w:val="28"/>
        </w:rPr>
        <w:t>REPUBLICANO AYUNTAMIENTO DE</w:t>
      </w:r>
    </w:p>
    <w:p w:rsidR="00FB5E3C" w:rsidRPr="004B7C57" w:rsidRDefault="007211EE" w:rsidP="00B33C33">
      <w:pPr>
        <w:spacing w:after="0" w:line="240" w:lineRule="auto"/>
        <w:jc w:val="center"/>
        <w:rPr>
          <w:rFonts w:ascii="Book Antiqua" w:hAnsi="Book Antiqua" w:cs="David"/>
          <w:b/>
          <w:sz w:val="28"/>
          <w:szCs w:val="28"/>
        </w:rPr>
      </w:pPr>
      <w:r w:rsidRPr="004B7C57">
        <w:rPr>
          <w:rFonts w:ascii="Book Antiqua" w:hAnsi="Book Antiqua" w:cs="David"/>
          <w:b/>
          <w:sz w:val="28"/>
          <w:szCs w:val="28"/>
        </w:rPr>
        <w:t>MONTEMORELOS, NUEVO LEÓ</w:t>
      </w:r>
      <w:r w:rsidR="00FB5E3C" w:rsidRPr="004B7C57">
        <w:rPr>
          <w:rFonts w:ascii="Book Antiqua" w:hAnsi="Book Antiqua" w:cs="David"/>
          <w:b/>
          <w:sz w:val="28"/>
          <w:szCs w:val="28"/>
        </w:rPr>
        <w:t>N</w:t>
      </w:r>
    </w:p>
    <w:p w:rsidR="00FB5E3C" w:rsidRPr="004B7C57" w:rsidRDefault="0072433E" w:rsidP="00B33C33">
      <w:pPr>
        <w:spacing w:after="0" w:line="240" w:lineRule="auto"/>
        <w:jc w:val="center"/>
        <w:rPr>
          <w:rFonts w:ascii="Book Antiqua" w:hAnsi="Book Antiqua" w:cs="David"/>
          <w:b/>
          <w:sz w:val="28"/>
          <w:szCs w:val="28"/>
        </w:rPr>
      </w:pPr>
      <w:r>
        <w:rPr>
          <w:rFonts w:ascii="Book Antiqua" w:hAnsi="Book Antiqua" w:cs="David"/>
          <w:b/>
          <w:sz w:val="28"/>
          <w:szCs w:val="28"/>
        </w:rPr>
        <w:t>ADMINISTRACIÓN 2024-2027</w:t>
      </w:r>
    </w:p>
    <w:p w:rsidR="00FB5E3C" w:rsidRPr="004B7C57" w:rsidRDefault="00FB5E3C" w:rsidP="00FB5E3C">
      <w:pPr>
        <w:spacing w:after="0" w:line="240" w:lineRule="auto"/>
        <w:jc w:val="both"/>
        <w:rPr>
          <w:rFonts w:ascii="Book Antiqua" w:hAnsi="Book Antiqua" w:cs="David"/>
          <w:sz w:val="24"/>
          <w:szCs w:val="24"/>
        </w:rPr>
      </w:pPr>
    </w:p>
    <w:p w:rsidR="00FB5E3C" w:rsidRPr="004B7C57" w:rsidRDefault="00FB5E3C" w:rsidP="00FB5E3C">
      <w:pPr>
        <w:spacing w:after="0" w:line="240" w:lineRule="auto"/>
        <w:jc w:val="both"/>
        <w:rPr>
          <w:rFonts w:ascii="Book Antiqua" w:hAnsi="Book Antiqua" w:cs="David"/>
          <w:sz w:val="20"/>
          <w:szCs w:val="20"/>
        </w:rPr>
      </w:pPr>
    </w:p>
    <w:p w:rsidR="00B33C33" w:rsidRPr="004B7C57" w:rsidRDefault="00B33C33" w:rsidP="00371A1E">
      <w:pPr>
        <w:spacing w:after="0" w:line="240" w:lineRule="auto"/>
        <w:jc w:val="center"/>
        <w:rPr>
          <w:rFonts w:ascii="Book Antiqua" w:hAnsi="Book Antiqua" w:cs="David"/>
          <w:b/>
          <w:bCs/>
          <w:sz w:val="24"/>
          <w:szCs w:val="24"/>
        </w:rPr>
      </w:pPr>
    </w:p>
    <w:p w:rsidR="00B33C33" w:rsidRPr="004B7C57" w:rsidRDefault="00B33C33" w:rsidP="00371A1E">
      <w:pPr>
        <w:spacing w:after="0" w:line="240" w:lineRule="auto"/>
        <w:jc w:val="center"/>
        <w:rPr>
          <w:rFonts w:ascii="Book Antiqua" w:hAnsi="Book Antiqua" w:cs="David"/>
          <w:b/>
          <w:bCs/>
          <w:sz w:val="24"/>
          <w:szCs w:val="24"/>
        </w:rPr>
      </w:pPr>
    </w:p>
    <w:p w:rsidR="00FB5E3C" w:rsidRPr="004B7C57" w:rsidRDefault="00FB5E3C" w:rsidP="00371A1E">
      <w:pPr>
        <w:spacing w:after="0" w:line="240" w:lineRule="auto"/>
        <w:jc w:val="center"/>
        <w:rPr>
          <w:rFonts w:ascii="Book Antiqua" w:hAnsi="Book Antiqua" w:cs="David"/>
          <w:b/>
          <w:bCs/>
        </w:rPr>
      </w:pPr>
      <w:r w:rsidRPr="004B7C57">
        <w:rPr>
          <w:rFonts w:ascii="Book Antiqua" w:hAnsi="Book Antiqua" w:cs="David"/>
          <w:b/>
          <w:bCs/>
        </w:rPr>
        <w:t>C. MIGUEL ÁNGEL SALAZAR RANGEL</w:t>
      </w:r>
    </w:p>
    <w:p w:rsidR="00FB5E3C" w:rsidRPr="004B7C57" w:rsidRDefault="00FB5E3C" w:rsidP="00371A1E">
      <w:pPr>
        <w:spacing w:after="0" w:line="240" w:lineRule="auto"/>
        <w:jc w:val="center"/>
        <w:rPr>
          <w:rFonts w:ascii="Book Antiqua" w:hAnsi="Book Antiqua" w:cs="David"/>
          <w:b/>
          <w:bCs/>
        </w:rPr>
      </w:pPr>
      <w:r w:rsidRPr="004B7C57">
        <w:rPr>
          <w:rFonts w:ascii="Book Antiqua" w:hAnsi="Book Antiqua" w:cs="David"/>
          <w:b/>
          <w:bCs/>
        </w:rPr>
        <w:t>PRESIDENTE MUNICIPAL</w:t>
      </w:r>
    </w:p>
    <w:p w:rsidR="001777B2" w:rsidRPr="004B7C57" w:rsidRDefault="001777B2" w:rsidP="00371A1E">
      <w:pPr>
        <w:spacing w:after="0" w:line="240" w:lineRule="auto"/>
        <w:jc w:val="center"/>
        <w:rPr>
          <w:rFonts w:ascii="Book Antiqua" w:hAnsi="Book Antiqua" w:cs="David"/>
          <w:b/>
          <w:bCs/>
        </w:rPr>
      </w:pPr>
    </w:p>
    <w:p w:rsidR="00B33C33" w:rsidRPr="004B7C57" w:rsidRDefault="00B33C33" w:rsidP="00FA31B6">
      <w:pPr>
        <w:spacing w:after="0" w:line="240" w:lineRule="auto"/>
        <w:jc w:val="both"/>
        <w:outlineLvl w:val="0"/>
        <w:rPr>
          <w:rFonts w:ascii="Book Antiqua" w:hAnsi="Book Antiqua" w:cs="David"/>
        </w:rPr>
      </w:pPr>
      <w:bookmarkStart w:id="0" w:name="_Toc15980830"/>
      <w:bookmarkStart w:id="1" w:name="_Toc19101776"/>
      <w:bookmarkStart w:id="2" w:name="_Toc22206337"/>
      <w:bookmarkStart w:id="3" w:name="_Toc24624735"/>
      <w:bookmarkStart w:id="4" w:name="_Toc26270842"/>
      <w:bookmarkStart w:id="5" w:name="_Toc30415572"/>
      <w:bookmarkStart w:id="6" w:name="_Toc32409094"/>
      <w:bookmarkStart w:id="7" w:name="_Toc34385452"/>
      <w:bookmarkStart w:id="8" w:name="_Toc39047680"/>
      <w:bookmarkStart w:id="9" w:name="_Toc39054735"/>
      <w:bookmarkStart w:id="10" w:name="_Toc47511199"/>
      <w:bookmarkStart w:id="11" w:name="_Toc49945208"/>
      <w:bookmarkStart w:id="12" w:name="_Toc52786175"/>
      <w:bookmarkStart w:id="13" w:name="_Toc55814176"/>
      <w:bookmarkStart w:id="14" w:name="_Toc58323360"/>
      <w:bookmarkStart w:id="15" w:name="_Toc62564676"/>
      <w:bookmarkStart w:id="16" w:name="_Toc63843602"/>
      <w:bookmarkStart w:id="17" w:name="_Toc65756093"/>
      <w:bookmarkStart w:id="18" w:name="_Toc65756436"/>
      <w:bookmarkStart w:id="19" w:name="_Toc67656539"/>
      <w:bookmarkStart w:id="20" w:name="_Toc72147530"/>
      <w:bookmarkStart w:id="21" w:name="_Toc73442241"/>
      <w:bookmarkStart w:id="22" w:name="_Toc76976010"/>
      <w:bookmarkStart w:id="23" w:name="_Toc79407017"/>
      <w:bookmarkStart w:id="24" w:name="_Toc81383918"/>
    </w:p>
    <w:p w:rsidR="00B33C33" w:rsidRPr="004B7C57" w:rsidRDefault="00B33C33" w:rsidP="00FA31B6">
      <w:pPr>
        <w:spacing w:after="0" w:line="240" w:lineRule="auto"/>
        <w:jc w:val="both"/>
        <w:outlineLvl w:val="0"/>
        <w:rPr>
          <w:rFonts w:ascii="Book Antiqua" w:hAnsi="Book Antiqua" w:cs="David"/>
        </w:rPr>
      </w:pPr>
    </w:p>
    <w:p w:rsidR="00D50805" w:rsidRPr="004B7C57" w:rsidRDefault="009C5EF8" w:rsidP="00E468B2">
      <w:pPr>
        <w:spacing w:after="0" w:line="240" w:lineRule="auto"/>
        <w:outlineLvl w:val="0"/>
        <w:rPr>
          <w:rFonts w:ascii="Book Antiqua" w:eastAsia="Calibri" w:hAnsi="Book Antiqua" w:cs="David"/>
          <w:b/>
          <w:bCs/>
        </w:rPr>
      </w:pPr>
      <w:bookmarkStart w:id="25" w:name="_Toc87007425"/>
      <w:r>
        <w:rPr>
          <w:rFonts w:ascii="Book Antiqua" w:eastAsia="Calibri" w:hAnsi="Book Antiqua" w:cs="David"/>
          <w:b/>
          <w:bCs/>
        </w:rPr>
        <w:t>SÍNDICO PRIMERO</w:t>
      </w:r>
      <w:r w:rsidR="00E468B2">
        <w:rPr>
          <w:rFonts w:ascii="Book Antiqua" w:eastAsia="Calibri" w:hAnsi="Book Antiqua" w:cs="David"/>
          <w:b/>
          <w:bCs/>
        </w:rPr>
        <w:t xml:space="preserve"> </w:t>
      </w:r>
      <w:r w:rsidR="00B33C33" w:rsidRPr="004B7C57">
        <w:rPr>
          <w:rFonts w:ascii="Book Antiqua" w:eastAsia="Calibri" w:hAnsi="Book Antiqua" w:cs="David"/>
          <w:b/>
          <w:bCs/>
        </w:rPr>
        <w:tab/>
      </w:r>
      <w:r w:rsidR="00D50805" w:rsidRPr="004B7C57">
        <w:rPr>
          <w:rFonts w:ascii="Book Antiqua" w:eastAsia="Calibri" w:hAnsi="Book Antiqua" w:cs="David"/>
          <w:b/>
          <w:bCs/>
        </w:rPr>
        <w:t xml:space="preserve">C.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rFonts w:ascii="Book Antiqua" w:eastAsia="Calibri" w:hAnsi="Book Antiqua" w:cs="David"/>
          <w:b/>
          <w:bCs/>
        </w:rPr>
        <w:t>HERIBERTO ROLANDO TREVIÑO URBINA</w:t>
      </w:r>
    </w:p>
    <w:p w:rsidR="00B33C33" w:rsidRPr="004B7C57" w:rsidRDefault="00B33C33" w:rsidP="00E468B2">
      <w:pPr>
        <w:spacing w:after="0" w:line="240" w:lineRule="auto"/>
        <w:outlineLvl w:val="0"/>
        <w:rPr>
          <w:rFonts w:ascii="Book Antiqua" w:eastAsia="Calibri" w:hAnsi="Book Antiqua" w:cs="David"/>
          <w:b/>
          <w:bCs/>
        </w:rPr>
      </w:pPr>
      <w:bookmarkStart w:id="26" w:name="_Toc15980831"/>
      <w:bookmarkStart w:id="27" w:name="_Toc19101777"/>
      <w:bookmarkStart w:id="28" w:name="_Toc22206338"/>
      <w:bookmarkStart w:id="29" w:name="_Toc24624736"/>
      <w:bookmarkStart w:id="30" w:name="_Toc26270843"/>
      <w:bookmarkStart w:id="31" w:name="_Toc30415573"/>
      <w:bookmarkStart w:id="32" w:name="_Toc32409095"/>
      <w:bookmarkStart w:id="33" w:name="_Toc34385453"/>
      <w:bookmarkStart w:id="34" w:name="_Toc39047681"/>
      <w:bookmarkStart w:id="35" w:name="_Toc39054736"/>
      <w:bookmarkStart w:id="36" w:name="_Toc47511200"/>
      <w:bookmarkStart w:id="37" w:name="_Toc49945209"/>
      <w:bookmarkStart w:id="38" w:name="_Toc52786176"/>
      <w:bookmarkStart w:id="39" w:name="_Toc55814177"/>
      <w:bookmarkStart w:id="40" w:name="_Toc58323361"/>
      <w:bookmarkStart w:id="41" w:name="_Toc62564677"/>
      <w:bookmarkStart w:id="42" w:name="_Toc63843603"/>
      <w:bookmarkStart w:id="43" w:name="_Toc65756094"/>
      <w:bookmarkStart w:id="44" w:name="_Toc65756437"/>
      <w:bookmarkStart w:id="45" w:name="_Toc67656540"/>
      <w:bookmarkStart w:id="46" w:name="_Toc72147531"/>
      <w:bookmarkStart w:id="47" w:name="_Toc73442242"/>
      <w:bookmarkStart w:id="48" w:name="_Toc76976011"/>
      <w:bookmarkStart w:id="49" w:name="_Toc79407018"/>
      <w:bookmarkStart w:id="50" w:name="_Toc81383919"/>
    </w:p>
    <w:p w:rsidR="00D50805" w:rsidRPr="004B7C57" w:rsidRDefault="00D50805" w:rsidP="00E468B2">
      <w:pPr>
        <w:spacing w:after="0" w:line="240" w:lineRule="auto"/>
        <w:outlineLvl w:val="0"/>
        <w:rPr>
          <w:rFonts w:ascii="Book Antiqua" w:eastAsia="Calibri" w:hAnsi="Book Antiqua" w:cs="David"/>
          <w:b/>
          <w:bCs/>
        </w:rPr>
      </w:pPr>
      <w:bookmarkStart w:id="51" w:name="_Toc87007426"/>
      <w:r w:rsidRPr="004B7C57">
        <w:rPr>
          <w:rFonts w:ascii="Book Antiqua" w:eastAsia="Calibri" w:hAnsi="Book Antiqua" w:cs="David"/>
          <w:b/>
          <w:bCs/>
        </w:rPr>
        <w:t>SÍNDICA SEGUNDA</w:t>
      </w:r>
      <w:r w:rsidR="00B33C33" w:rsidRPr="004B7C57">
        <w:rPr>
          <w:rFonts w:ascii="Book Antiqua" w:eastAsia="Calibri" w:hAnsi="Book Antiqua" w:cs="David"/>
          <w:b/>
          <w:bCs/>
        </w:rPr>
        <w:tab/>
      </w:r>
      <w:r w:rsidRPr="004B7C57">
        <w:rPr>
          <w:rFonts w:ascii="Book Antiqua" w:eastAsia="Calibri" w:hAnsi="Book Antiqua" w:cs="David"/>
          <w:b/>
          <w:bCs/>
        </w:rPr>
        <w:t xml:space="preserve">C. </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009C5EF8">
        <w:rPr>
          <w:rFonts w:ascii="Book Antiqua" w:eastAsia="Calibri" w:hAnsi="Book Antiqua" w:cs="David"/>
          <w:b/>
          <w:bCs/>
        </w:rPr>
        <w:t>ANA LEONOR CORREA GARCÍA</w:t>
      </w:r>
    </w:p>
    <w:p w:rsidR="00D50805" w:rsidRPr="004B7C57" w:rsidRDefault="00D50805" w:rsidP="00E468B2">
      <w:pPr>
        <w:spacing w:after="0" w:line="240" w:lineRule="auto"/>
        <w:outlineLvl w:val="0"/>
        <w:rPr>
          <w:rFonts w:ascii="Book Antiqua" w:eastAsia="Calibri" w:hAnsi="Book Antiqua" w:cs="David"/>
          <w:b/>
          <w:bCs/>
        </w:rPr>
      </w:pPr>
    </w:p>
    <w:p w:rsidR="00D50805" w:rsidRPr="004B7C57" w:rsidRDefault="004B7C57" w:rsidP="00E468B2">
      <w:pPr>
        <w:spacing w:after="0" w:line="240" w:lineRule="auto"/>
        <w:outlineLvl w:val="0"/>
        <w:rPr>
          <w:rFonts w:ascii="Book Antiqua" w:eastAsia="Calibri" w:hAnsi="Book Antiqua" w:cs="David"/>
          <w:b/>
          <w:bCs/>
        </w:rPr>
      </w:pPr>
      <w:bookmarkStart w:id="52" w:name="_Toc15980832"/>
      <w:bookmarkStart w:id="53" w:name="_Toc19101778"/>
      <w:bookmarkStart w:id="54" w:name="_Toc22206339"/>
      <w:bookmarkStart w:id="55" w:name="_Toc24624737"/>
      <w:bookmarkStart w:id="56" w:name="_Toc26270844"/>
      <w:bookmarkStart w:id="57" w:name="_Toc30415574"/>
      <w:bookmarkStart w:id="58" w:name="_Toc32409096"/>
      <w:bookmarkStart w:id="59" w:name="_Toc34385454"/>
      <w:bookmarkStart w:id="60" w:name="_Toc39047682"/>
      <w:bookmarkStart w:id="61" w:name="_Toc39054737"/>
      <w:bookmarkStart w:id="62" w:name="_Toc47511201"/>
      <w:bookmarkStart w:id="63" w:name="_Toc49945210"/>
      <w:bookmarkStart w:id="64" w:name="_Toc52786177"/>
      <w:bookmarkStart w:id="65" w:name="_Toc55814178"/>
      <w:bookmarkStart w:id="66" w:name="_Toc58323362"/>
      <w:bookmarkStart w:id="67" w:name="_Toc62564678"/>
      <w:bookmarkStart w:id="68" w:name="_Toc63843604"/>
      <w:bookmarkStart w:id="69" w:name="_Toc65756095"/>
      <w:bookmarkStart w:id="70" w:name="_Toc65756438"/>
      <w:bookmarkStart w:id="71" w:name="_Toc67656541"/>
      <w:bookmarkStart w:id="72" w:name="_Toc72147532"/>
      <w:bookmarkStart w:id="73" w:name="_Toc73442243"/>
      <w:bookmarkStart w:id="74" w:name="_Toc76976012"/>
      <w:bookmarkStart w:id="75" w:name="_Toc79407019"/>
      <w:bookmarkStart w:id="76" w:name="_Toc81383920"/>
      <w:bookmarkStart w:id="77" w:name="_Toc87007427"/>
      <w:r w:rsidRPr="004B7C57">
        <w:rPr>
          <w:rFonts w:ascii="Book Antiqua" w:eastAsia="Calibri" w:hAnsi="Book Antiqua" w:cs="David"/>
          <w:b/>
          <w:bCs/>
        </w:rPr>
        <w:t>PRIMERA</w:t>
      </w:r>
      <w:r w:rsidR="00D50805" w:rsidRPr="004B7C57">
        <w:rPr>
          <w:rFonts w:ascii="Book Antiqua" w:eastAsia="Calibri" w:hAnsi="Book Antiqua" w:cs="David"/>
          <w:b/>
          <w:bCs/>
        </w:rPr>
        <w:t xml:space="preserve"> REGIDORA</w:t>
      </w:r>
      <w:r w:rsidR="00F2509C" w:rsidRPr="004B7C57">
        <w:rPr>
          <w:rFonts w:ascii="Book Antiqua" w:eastAsia="Calibri" w:hAnsi="Book Antiqua" w:cs="David"/>
          <w:b/>
          <w:bCs/>
        </w:rPr>
        <w:tab/>
      </w:r>
      <w:r w:rsidR="00D50805" w:rsidRPr="004B7C57">
        <w:rPr>
          <w:rFonts w:ascii="Book Antiqua" w:eastAsia="Calibri" w:hAnsi="Book Antiqua" w:cs="David"/>
          <w:b/>
          <w:bCs/>
        </w:rPr>
        <w:t xml:space="preserve">C. </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009C5EF8">
        <w:rPr>
          <w:rFonts w:ascii="Book Antiqua" w:eastAsia="Calibri" w:hAnsi="Book Antiqua" w:cs="David"/>
          <w:b/>
          <w:bCs/>
        </w:rPr>
        <w:t>LUISA FERNANDA LIZAOLA MARTÍNEZ</w:t>
      </w:r>
    </w:p>
    <w:p w:rsidR="00B33C33" w:rsidRPr="004B7C57" w:rsidRDefault="00B33C33" w:rsidP="00E468B2">
      <w:pPr>
        <w:spacing w:after="0" w:line="240" w:lineRule="auto"/>
        <w:outlineLvl w:val="0"/>
        <w:rPr>
          <w:rFonts w:ascii="Book Antiqua" w:eastAsia="Calibri" w:hAnsi="Book Antiqua" w:cs="David"/>
          <w:b/>
          <w:bCs/>
        </w:rPr>
      </w:pPr>
      <w:bookmarkStart w:id="78" w:name="_Toc15980833"/>
      <w:bookmarkStart w:id="79" w:name="_Toc19101779"/>
      <w:bookmarkStart w:id="80" w:name="_Toc22206340"/>
      <w:bookmarkStart w:id="81" w:name="_Toc24624738"/>
      <w:bookmarkStart w:id="82" w:name="_Toc26270845"/>
      <w:bookmarkStart w:id="83" w:name="_Toc30415575"/>
      <w:bookmarkStart w:id="84" w:name="_Toc32409097"/>
      <w:bookmarkStart w:id="85" w:name="_Toc34385455"/>
      <w:bookmarkStart w:id="86" w:name="_Toc39047683"/>
      <w:bookmarkStart w:id="87" w:name="_Toc39054738"/>
      <w:bookmarkStart w:id="88" w:name="_Toc47511202"/>
      <w:bookmarkStart w:id="89" w:name="_Toc49945211"/>
      <w:bookmarkStart w:id="90" w:name="_Toc52786178"/>
      <w:bookmarkStart w:id="91" w:name="_Toc55814179"/>
      <w:bookmarkStart w:id="92" w:name="_Toc58323363"/>
      <w:bookmarkStart w:id="93" w:name="_Toc62564679"/>
      <w:bookmarkStart w:id="94" w:name="_Toc63843605"/>
      <w:bookmarkStart w:id="95" w:name="_Toc65756096"/>
      <w:bookmarkStart w:id="96" w:name="_Toc65756439"/>
      <w:bookmarkStart w:id="97" w:name="_Toc67656542"/>
      <w:bookmarkStart w:id="98" w:name="_Toc72147533"/>
      <w:bookmarkStart w:id="99" w:name="_Toc73442244"/>
      <w:bookmarkStart w:id="100" w:name="_Toc76976013"/>
      <w:bookmarkStart w:id="101" w:name="_Toc79407020"/>
      <w:bookmarkStart w:id="102" w:name="_Toc81383921"/>
    </w:p>
    <w:p w:rsidR="00D50805" w:rsidRPr="004B7C57" w:rsidRDefault="00D50805" w:rsidP="00E468B2">
      <w:pPr>
        <w:spacing w:after="0" w:line="240" w:lineRule="auto"/>
        <w:outlineLvl w:val="0"/>
        <w:rPr>
          <w:rFonts w:ascii="Book Antiqua" w:eastAsia="Calibri" w:hAnsi="Book Antiqua" w:cs="David"/>
          <w:b/>
          <w:bCs/>
        </w:rPr>
      </w:pPr>
      <w:bookmarkStart w:id="103" w:name="_Toc87007428"/>
      <w:r w:rsidRPr="004B7C57">
        <w:rPr>
          <w:rFonts w:ascii="Book Antiqua" w:eastAsia="Calibri" w:hAnsi="Book Antiqua" w:cs="David"/>
          <w:b/>
          <w:bCs/>
        </w:rPr>
        <w:t>SEGUND</w:t>
      </w:r>
      <w:r w:rsidR="00E468B2">
        <w:rPr>
          <w:rFonts w:ascii="Book Antiqua" w:eastAsia="Calibri" w:hAnsi="Book Antiqua" w:cs="David"/>
          <w:b/>
          <w:bCs/>
        </w:rPr>
        <w:t>O REGIDOR</w:t>
      </w:r>
      <w:r w:rsidR="009C4628">
        <w:rPr>
          <w:rFonts w:ascii="Book Antiqua" w:eastAsia="Calibri" w:hAnsi="Book Antiqua" w:cs="David"/>
          <w:b/>
          <w:bCs/>
        </w:rPr>
        <w:tab/>
      </w:r>
      <w:r w:rsidRPr="004B7C57">
        <w:rPr>
          <w:rFonts w:ascii="Book Antiqua" w:eastAsia="Calibri" w:hAnsi="Book Antiqua" w:cs="David"/>
          <w:b/>
          <w:bCs/>
        </w:rPr>
        <w:t xml:space="preserve">C. </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4B7C57">
        <w:rPr>
          <w:rFonts w:ascii="Book Antiqua" w:eastAsia="Calibri" w:hAnsi="Book Antiqua" w:cs="David"/>
          <w:b/>
          <w:bCs/>
        </w:rPr>
        <w:t>RICARDO REYES FLORES</w:t>
      </w:r>
      <w:bookmarkEnd w:id="103"/>
    </w:p>
    <w:p w:rsidR="00B33C33" w:rsidRPr="004B7C57" w:rsidRDefault="00B33C33" w:rsidP="00E468B2">
      <w:pPr>
        <w:spacing w:after="0" w:line="240" w:lineRule="auto"/>
        <w:outlineLvl w:val="0"/>
        <w:rPr>
          <w:rFonts w:ascii="Book Antiqua" w:eastAsia="Calibri" w:hAnsi="Book Antiqua" w:cs="David"/>
          <w:b/>
          <w:bCs/>
        </w:rPr>
      </w:pPr>
      <w:bookmarkStart w:id="104" w:name="_Toc15980834"/>
      <w:bookmarkStart w:id="105" w:name="_Toc19101780"/>
      <w:bookmarkStart w:id="106" w:name="_Toc22206341"/>
      <w:bookmarkStart w:id="107" w:name="_Toc24624739"/>
      <w:bookmarkStart w:id="108" w:name="_Toc26270846"/>
      <w:bookmarkStart w:id="109" w:name="_Toc30415576"/>
      <w:bookmarkStart w:id="110" w:name="_Toc32409098"/>
      <w:bookmarkStart w:id="111" w:name="_Toc34385456"/>
      <w:bookmarkStart w:id="112" w:name="_Toc39047684"/>
      <w:bookmarkStart w:id="113" w:name="_Toc39054739"/>
      <w:bookmarkStart w:id="114" w:name="_Toc47511203"/>
      <w:bookmarkStart w:id="115" w:name="_Toc49945212"/>
      <w:bookmarkStart w:id="116" w:name="_Toc52786179"/>
      <w:bookmarkStart w:id="117" w:name="_Toc55814180"/>
      <w:bookmarkStart w:id="118" w:name="_Toc58323364"/>
      <w:bookmarkStart w:id="119" w:name="_Toc62564680"/>
      <w:bookmarkStart w:id="120" w:name="_Toc63843606"/>
      <w:bookmarkStart w:id="121" w:name="_Toc65756097"/>
      <w:bookmarkStart w:id="122" w:name="_Toc65756440"/>
      <w:bookmarkStart w:id="123" w:name="_Toc67656543"/>
      <w:bookmarkStart w:id="124" w:name="_Toc72147534"/>
      <w:bookmarkStart w:id="125" w:name="_Toc73442245"/>
      <w:bookmarkStart w:id="126" w:name="_Toc76976014"/>
      <w:bookmarkStart w:id="127" w:name="_Toc79407021"/>
      <w:bookmarkStart w:id="128" w:name="_Toc81383922"/>
    </w:p>
    <w:p w:rsidR="00D50805" w:rsidRPr="004B7C57" w:rsidRDefault="00D50805" w:rsidP="00E468B2">
      <w:pPr>
        <w:spacing w:after="0" w:line="240" w:lineRule="auto"/>
        <w:outlineLvl w:val="0"/>
        <w:rPr>
          <w:rFonts w:ascii="Book Antiqua" w:eastAsia="Calibri" w:hAnsi="Book Antiqua" w:cs="David"/>
          <w:b/>
          <w:bCs/>
        </w:rPr>
      </w:pPr>
      <w:bookmarkStart w:id="129" w:name="_Toc87007429"/>
      <w:r w:rsidRPr="004B7C57">
        <w:rPr>
          <w:rFonts w:ascii="Book Antiqua" w:eastAsia="Calibri" w:hAnsi="Book Antiqua" w:cs="David"/>
          <w:b/>
          <w:bCs/>
        </w:rPr>
        <w:t>TERCER</w:t>
      </w:r>
      <w:r w:rsidR="00F2509C" w:rsidRPr="004B7C57">
        <w:rPr>
          <w:rFonts w:ascii="Book Antiqua" w:eastAsia="Calibri" w:hAnsi="Book Antiqua" w:cs="David"/>
          <w:b/>
          <w:bCs/>
        </w:rPr>
        <w:t>A</w:t>
      </w:r>
      <w:r w:rsidRPr="004B7C57">
        <w:rPr>
          <w:rFonts w:ascii="Book Antiqua" w:eastAsia="Calibri" w:hAnsi="Book Antiqua" w:cs="David"/>
          <w:b/>
          <w:bCs/>
        </w:rPr>
        <w:t xml:space="preserve"> REGIDORA</w:t>
      </w:r>
      <w:r w:rsidR="00B33C33" w:rsidRPr="004B7C57">
        <w:rPr>
          <w:rFonts w:ascii="Book Antiqua" w:eastAsia="Calibri" w:hAnsi="Book Antiqua" w:cs="David"/>
          <w:b/>
          <w:bCs/>
        </w:rPr>
        <w:tab/>
      </w:r>
      <w:r w:rsidRPr="004B7C57">
        <w:rPr>
          <w:rFonts w:ascii="Book Antiqua" w:eastAsia="Calibri" w:hAnsi="Book Antiqua" w:cs="David"/>
          <w:b/>
          <w:bCs/>
        </w:rPr>
        <w:t xml:space="preserve">C. </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009C5EF8">
        <w:rPr>
          <w:rFonts w:ascii="Book Antiqua" w:eastAsia="Calibri" w:hAnsi="Book Antiqua" w:cs="David"/>
          <w:b/>
          <w:bCs/>
        </w:rPr>
        <w:t>YARETZY DEL CARMEN BRISEÑO CAÑAMAR</w:t>
      </w:r>
    </w:p>
    <w:p w:rsidR="00D50805" w:rsidRPr="004B7C57" w:rsidRDefault="00D50805" w:rsidP="00E468B2">
      <w:pPr>
        <w:spacing w:after="0" w:line="240" w:lineRule="auto"/>
        <w:outlineLvl w:val="0"/>
        <w:rPr>
          <w:rFonts w:ascii="Book Antiqua" w:eastAsia="Calibri" w:hAnsi="Book Antiqua" w:cs="David"/>
          <w:b/>
          <w:bCs/>
        </w:rPr>
      </w:pPr>
    </w:p>
    <w:p w:rsidR="00D50805" w:rsidRPr="004B7C57" w:rsidRDefault="00D50805" w:rsidP="00E468B2">
      <w:pPr>
        <w:spacing w:after="0" w:line="240" w:lineRule="auto"/>
        <w:outlineLvl w:val="0"/>
        <w:rPr>
          <w:rFonts w:ascii="Book Antiqua" w:eastAsia="Calibri" w:hAnsi="Book Antiqua" w:cs="David"/>
          <w:b/>
          <w:bCs/>
        </w:rPr>
      </w:pPr>
      <w:bookmarkStart w:id="130" w:name="_Toc15980835"/>
      <w:bookmarkStart w:id="131" w:name="_Toc19101781"/>
      <w:bookmarkStart w:id="132" w:name="_Toc22206342"/>
      <w:bookmarkStart w:id="133" w:name="_Toc24624740"/>
      <w:bookmarkStart w:id="134" w:name="_Toc26270847"/>
      <w:bookmarkStart w:id="135" w:name="_Toc30415577"/>
      <w:bookmarkStart w:id="136" w:name="_Toc32409099"/>
      <w:bookmarkStart w:id="137" w:name="_Toc34385457"/>
      <w:bookmarkStart w:id="138" w:name="_Toc39047685"/>
      <w:bookmarkStart w:id="139" w:name="_Toc39054740"/>
      <w:bookmarkStart w:id="140" w:name="_Toc47511204"/>
      <w:bookmarkStart w:id="141" w:name="_Toc49945213"/>
      <w:bookmarkStart w:id="142" w:name="_Toc52786180"/>
      <w:bookmarkStart w:id="143" w:name="_Toc55814181"/>
      <w:bookmarkStart w:id="144" w:name="_Toc58323365"/>
      <w:bookmarkStart w:id="145" w:name="_Toc62564681"/>
      <w:bookmarkStart w:id="146" w:name="_Toc63843607"/>
      <w:bookmarkStart w:id="147" w:name="_Toc65756098"/>
      <w:bookmarkStart w:id="148" w:name="_Toc65756441"/>
      <w:bookmarkStart w:id="149" w:name="_Toc67656544"/>
      <w:bookmarkStart w:id="150" w:name="_Toc72147535"/>
      <w:bookmarkStart w:id="151" w:name="_Toc73442246"/>
      <w:bookmarkStart w:id="152" w:name="_Toc76976015"/>
      <w:bookmarkStart w:id="153" w:name="_Toc79407022"/>
      <w:bookmarkStart w:id="154" w:name="_Toc81383923"/>
      <w:bookmarkStart w:id="155" w:name="_Toc87007430"/>
      <w:r w:rsidRPr="004B7C57">
        <w:rPr>
          <w:rFonts w:ascii="Book Antiqua" w:eastAsia="Calibri" w:hAnsi="Book Antiqua" w:cs="David"/>
          <w:b/>
          <w:bCs/>
        </w:rPr>
        <w:t>CUARTO REGIDOR</w:t>
      </w:r>
      <w:r w:rsidR="009C4628">
        <w:rPr>
          <w:rFonts w:ascii="Book Antiqua" w:eastAsia="Calibri" w:hAnsi="Book Antiqua" w:cs="David"/>
          <w:b/>
          <w:bCs/>
        </w:rPr>
        <w:tab/>
      </w:r>
      <w:r w:rsidRPr="004B7C57">
        <w:rPr>
          <w:rFonts w:ascii="Book Antiqua" w:eastAsia="Calibri" w:hAnsi="Book Antiqua" w:cs="David"/>
          <w:b/>
          <w:bCs/>
        </w:rPr>
        <w:t xml:space="preserve">C. </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009C5EF8">
        <w:rPr>
          <w:rFonts w:ascii="Book Antiqua" w:eastAsia="Calibri" w:hAnsi="Book Antiqua" w:cs="David"/>
          <w:b/>
          <w:bCs/>
        </w:rPr>
        <w:t>JAIME MANCILLAS ZAMORA</w:t>
      </w:r>
    </w:p>
    <w:p w:rsidR="00B33C33" w:rsidRPr="004B7C57" w:rsidRDefault="00B33C33" w:rsidP="00E468B2">
      <w:pPr>
        <w:spacing w:after="0" w:line="240" w:lineRule="auto"/>
        <w:outlineLvl w:val="0"/>
        <w:rPr>
          <w:rFonts w:ascii="Book Antiqua" w:eastAsia="Calibri" w:hAnsi="Book Antiqua" w:cs="David"/>
          <w:b/>
          <w:bCs/>
        </w:rPr>
      </w:pPr>
      <w:bookmarkStart w:id="156" w:name="_Toc15980836"/>
      <w:bookmarkStart w:id="157" w:name="_Toc19101782"/>
      <w:bookmarkStart w:id="158" w:name="_Toc22206343"/>
      <w:bookmarkStart w:id="159" w:name="_Toc24624741"/>
      <w:bookmarkStart w:id="160" w:name="_Toc26270848"/>
      <w:bookmarkStart w:id="161" w:name="_Toc30415578"/>
      <w:bookmarkStart w:id="162" w:name="_Toc32409100"/>
      <w:bookmarkStart w:id="163" w:name="_Toc34385458"/>
      <w:bookmarkStart w:id="164" w:name="_Toc39047686"/>
      <w:bookmarkStart w:id="165" w:name="_Toc39054741"/>
      <w:bookmarkStart w:id="166" w:name="_Toc47511205"/>
      <w:bookmarkStart w:id="167" w:name="_Toc49945214"/>
      <w:bookmarkStart w:id="168" w:name="_Toc52786181"/>
      <w:bookmarkStart w:id="169" w:name="_Toc55814182"/>
      <w:bookmarkStart w:id="170" w:name="_Toc58323366"/>
      <w:bookmarkStart w:id="171" w:name="_Toc62564682"/>
      <w:bookmarkStart w:id="172" w:name="_Toc63843608"/>
      <w:bookmarkStart w:id="173" w:name="_Toc65756099"/>
      <w:bookmarkStart w:id="174" w:name="_Toc65756442"/>
      <w:bookmarkStart w:id="175" w:name="_Toc67656545"/>
      <w:bookmarkStart w:id="176" w:name="_Toc72147536"/>
      <w:bookmarkStart w:id="177" w:name="_Toc73442247"/>
      <w:bookmarkStart w:id="178" w:name="_Toc76976016"/>
      <w:bookmarkStart w:id="179" w:name="_Toc79407023"/>
      <w:bookmarkStart w:id="180" w:name="_Toc81383924"/>
    </w:p>
    <w:p w:rsidR="00D50805" w:rsidRPr="004B7C57" w:rsidRDefault="00D50805" w:rsidP="00E468B2">
      <w:pPr>
        <w:spacing w:after="0" w:line="240" w:lineRule="auto"/>
        <w:outlineLvl w:val="0"/>
        <w:rPr>
          <w:rFonts w:ascii="Book Antiqua" w:eastAsia="Calibri" w:hAnsi="Book Antiqua" w:cs="David"/>
          <w:b/>
          <w:bCs/>
        </w:rPr>
      </w:pPr>
      <w:bookmarkStart w:id="181" w:name="_Toc87007431"/>
      <w:r w:rsidRPr="004B7C57">
        <w:rPr>
          <w:rFonts w:ascii="Book Antiqua" w:eastAsia="Calibri" w:hAnsi="Book Antiqua" w:cs="David"/>
          <w:b/>
          <w:bCs/>
        </w:rPr>
        <w:t>QUINTA REGIDORA</w:t>
      </w:r>
      <w:r w:rsidR="00F2509C" w:rsidRPr="004B7C57">
        <w:rPr>
          <w:rFonts w:ascii="Book Antiqua" w:eastAsia="Calibri" w:hAnsi="Book Antiqua" w:cs="David"/>
          <w:b/>
          <w:bCs/>
        </w:rPr>
        <w:tab/>
      </w:r>
      <w:r w:rsidRPr="004B7C57">
        <w:rPr>
          <w:rFonts w:ascii="Book Antiqua" w:eastAsia="Calibri" w:hAnsi="Book Antiqua" w:cs="David"/>
          <w:b/>
          <w:bCs/>
        </w:rPr>
        <w:t xml:space="preserve">C. </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009C5EF8">
        <w:rPr>
          <w:rFonts w:ascii="Book Antiqua" w:eastAsia="Calibri" w:hAnsi="Book Antiqua" w:cs="David"/>
          <w:b/>
          <w:bCs/>
        </w:rPr>
        <w:t>LYNDA MARISOL DÍAZ GARCÍA</w:t>
      </w:r>
    </w:p>
    <w:p w:rsidR="00B33C33" w:rsidRPr="004B7C57" w:rsidRDefault="00B33C33" w:rsidP="00E468B2">
      <w:pPr>
        <w:spacing w:after="0" w:line="240" w:lineRule="auto"/>
        <w:outlineLvl w:val="0"/>
        <w:rPr>
          <w:rFonts w:ascii="Book Antiqua" w:eastAsia="Calibri" w:hAnsi="Book Antiqua" w:cs="David"/>
          <w:b/>
          <w:bCs/>
        </w:rPr>
      </w:pPr>
      <w:bookmarkStart w:id="182" w:name="_Toc15980837"/>
      <w:bookmarkStart w:id="183" w:name="_Toc19101783"/>
      <w:bookmarkStart w:id="184" w:name="_Toc22206344"/>
      <w:bookmarkStart w:id="185" w:name="_Toc24624742"/>
      <w:bookmarkStart w:id="186" w:name="_Toc26270849"/>
      <w:bookmarkStart w:id="187" w:name="_Toc30415579"/>
      <w:bookmarkStart w:id="188" w:name="_Toc32409101"/>
      <w:bookmarkStart w:id="189" w:name="_Toc34385459"/>
      <w:bookmarkStart w:id="190" w:name="_Toc39047687"/>
      <w:bookmarkStart w:id="191" w:name="_Toc39054742"/>
      <w:bookmarkStart w:id="192" w:name="_Toc47511206"/>
      <w:bookmarkStart w:id="193" w:name="_Toc49945215"/>
      <w:bookmarkStart w:id="194" w:name="_Toc52786182"/>
      <w:bookmarkStart w:id="195" w:name="_Toc55814183"/>
      <w:bookmarkStart w:id="196" w:name="_Toc58323367"/>
      <w:bookmarkStart w:id="197" w:name="_Toc62564683"/>
      <w:bookmarkStart w:id="198" w:name="_Toc63843609"/>
      <w:bookmarkStart w:id="199" w:name="_Toc65756100"/>
      <w:bookmarkStart w:id="200" w:name="_Toc65756443"/>
      <w:bookmarkStart w:id="201" w:name="_Toc67656546"/>
      <w:bookmarkStart w:id="202" w:name="_Toc72147537"/>
      <w:bookmarkStart w:id="203" w:name="_Toc73442248"/>
      <w:bookmarkStart w:id="204" w:name="_Toc76976017"/>
      <w:bookmarkStart w:id="205" w:name="_Toc79407024"/>
      <w:bookmarkStart w:id="206" w:name="_Toc81383925"/>
    </w:p>
    <w:p w:rsidR="00D50805" w:rsidRPr="004B7C57" w:rsidRDefault="002F40D3" w:rsidP="00E468B2">
      <w:pPr>
        <w:spacing w:after="0" w:line="240" w:lineRule="auto"/>
        <w:outlineLvl w:val="0"/>
        <w:rPr>
          <w:rFonts w:ascii="Book Antiqua" w:eastAsia="Calibri" w:hAnsi="Book Antiqua" w:cs="David"/>
          <w:b/>
          <w:bCs/>
        </w:rPr>
      </w:pPr>
      <w:bookmarkStart w:id="207" w:name="_Toc87007432"/>
      <w:r>
        <w:rPr>
          <w:rFonts w:ascii="Book Antiqua" w:eastAsia="Calibri" w:hAnsi="Book Antiqua" w:cs="David"/>
          <w:b/>
          <w:bCs/>
        </w:rPr>
        <w:t>SEXTO REGIDOR</w:t>
      </w:r>
      <w:r>
        <w:rPr>
          <w:rFonts w:ascii="Book Antiqua" w:eastAsia="Calibri" w:hAnsi="Book Antiqua" w:cs="David"/>
          <w:b/>
          <w:bCs/>
        </w:rPr>
        <w:tab/>
      </w:r>
      <w:r>
        <w:rPr>
          <w:rFonts w:ascii="Book Antiqua" w:eastAsia="Calibri" w:hAnsi="Book Antiqua" w:cs="David"/>
          <w:b/>
          <w:bCs/>
        </w:rPr>
        <w:tab/>
      </w:r>
      <w:r w:rsidR="00D50805" w:rsidRPr="004B7C57">
        <w:rPr>
          <w:rFonts w:ascii="Book Antiqua" w:eastAsia="Calibri" w:hAnsi="Book Antiqua" w:cs="David"/>
          <w:b/>
          <w:bCs/>
        </w:rPr>
        <w:t xml:space="preserve">C. </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sidR="009C5EF8">
        <w:rPr>
          <w:rFonts w:ascii="Book Antiqua" w:eastAsia="Calibri" w:hAnsi="Book Antiqua" w:cs="David"/>
          <w:b/>
          <w:bCs/>
        </w:rPr>
        <w:t>JESÚS ALBERTO ANCER CHAPA</w:t>
      </w:r>
    </w:p>
    <w:p w:rsidR="00B33C33" w:rsidRPr="004B7C57" w:rsidRDefault="00B33C33" w:rsidP="00E468B2">
      <w:pPr>
        <w:spacing w:after="0" w:line="240" w:lineRule="auto"/>
        <w:outlineLvl w:val="0"/>
        <w:rPr>
          <w:rFonts w:ascii="Book Antiqua" w:eastAsia="Calibri" w:hAnsi="Book Antiqua" w:cs="David"/>
          <w:b/>
          <w:bCs/>
        </w:rPr>
      </w:pPr>
      <w:bookmarkStart w:id="208" w:name="_Toc15980838"/>
      <w:bookmarkStart w:id="209" w:name="_Toc19101784"/>
      <w:bookmarkStart w:id="210" w:name="_Toc22206345"/>
      <w:bookmarkStart w:id="211" w:name="_Toc24624743"/>
      <w:bookmarkStart w:id="212" w:name="_Toc26270850"/>
      <w:bookmarkStart w:id="213" w:name="_Toc30415580"/>
      <w:bookmarkStart w:id="214" w:name="_Toc32409102"/>
      <w:bookmarkStart w:id="215" w:name="_Toc34385460"/>
      <w:bookmarkStart w:id="216" w:name="_Toc39047688"/>
      <w:bookmarkStart w:id="217" w:name="_Toc39054743"/>
      <w:bookmarkStart w:id="218" w:name="_Toc47511207"/>
      <w:bookmarkStart w:id="219" w:name="_Toc49945216"/>
      <w:bookmarkStart w:id="220" w:name="_Toc52786183"/>
      <w:bookmarkStart w:id="221" w:name="_Toc55814184"/>
      <w:bookmarkStart w:id="222" w:name="_Toc58323368"/>
      <w:bookmarkStart w:id="223" w:name="_Toc62564684"/>
      <w:bookmarkStart w:id="224" w:name="_Toc63843610"/>
      <w:bookmarkStart w:id="225" w:name="_Toc65756101"/>
      <w:bookmarkStart w:id="226" w:name="_Toc65756444"/>
      <w:bookmarkStart w:id="227" w:name="_Toc67656547"/>
      <w:bookmarkStart w:id="228" w:name="_Toc72147538"/>
      <w:bookmarkStart w:id="229" w:name="_Toc73442249"/>
      <w:bookmarkStart w:id="230" w:name="_Toc76976018"/>
      <w:bookmarkStart w:id="231" w:name="_Toc79407025"/>
      <w:bookmarkStart w:id="232" w:name="_Toc81383926"/>
    </w:p>
    <w:p w:rsidR="00D50805" w:rsidRPr="004B7C57" w:rsidRDefault="00D50805" w:rsidP="00E468B2">
      <w:pPr>
        <w:spacing w:after="0" w:line="240" w:lineRule="auto"/>
        <w:outlineLvl w:val="0"/>
        <w:rPr>
          <w:rFonts w:ascii="Book Antiqua" w:eastAsia="Calibri" w:hAnsi="Book Antiqua" w:cs="David"/>
          <w:b/>
          <w:bCs/>
        </w:rPr>
      </w:pPr>
      <w:bookmarkStart w:id="233" w:name="_Toc87007433"/>
      <w:r w:rsidRPr="004B7C57">
        <w:rPr>
          <w:rFonts w:ascii="Book Antiqua" w:eastAsia="Calibri" w:hAnsi="Book Antiqua" w:cs="David"/>
          <w:b/>
          <w:bCs/>
        </w:rPr>
        <w:t>SÉPTIMA REGIDORA</w:t>
      </w:r>
      <w:r w:rsidR="00E468B2">
        <w:rPr>
          <w:rFonts w:ascii="Book Antiqua" w:eastAsia="Calibri" w:hAnsi="Book Antiqua" w:cs="David"/>
          <w:b/>
          <w:bCs/>
        </w:rPr>
        <w:tab/>
      </w:r>
      <w:r w:rsidRPr="004B7C57">
        <w:rPr>
          <w:rFonts w:ascii="Book Antiqua" w:eastAsia="Calibri" w:hAnsi="Book Antiqua" w:cs="David"/>
          <w:b/>
          <w:bCs/>
        </w:rPr>
        <w:t xml:space="preserve">C. </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009C5EF8">
        <w:rPr>
          <w:rFonts w:ascii="Book Antiqua" w:eastAsia="Calibri" w:hAnsi="Book Antiqua" w:cs="David"/>
          <w:b/>
          <w:bCs/>
        </w:rPr>
        <w:t>SANDRA PATRICIA GALLARDO BENAVIDES</w:t>
      </w:r>
    </w:p>
    <w:p w:rsidR="00B33C33" w:rsidRPr="004B7C57" w:rsidRDefault="00B33C33" w:rsidP="00E468B2">
      <w:pPr>
        <w:spacing w:after="0" w:line="240" w:lineRule="auto"/>
        <w:outlineLvl w:val="0"/>
        <w:rPr>
          <w:rFonts w:ascii="Book Antiqua" w:eastAsia="Calibri" w:hAnsi="Book Antiqua" w:cs="David"/>
          <w:b/>
          <w:bCs/>
        </w:rPr>
      </w:pPr>
      <w:bookmarkStart w:id="234" w:name="_Toc15980839"/>
      <w:bookmarkStart w:id="235" w:name="_Toc19101785"/>
      <w:bookmarkStart w:id="236" w:name="_Toc22206346"/>
      <w:bookmarkStart w:id="237" w:name="_Toc24624744"/>
      <w:bookmarkStart w:id="238" w:name="_Toc26270851"/>
      <w:bookmarkStart w:id="239" w:name="_Toc30415581"/>
      <w:bookmarkStart w:id="240" w:name="_Toc32409103"/>
      <w:bookmarkStart w:id="241" w:name="_Toc34385461"/>
      <w:bookmarkStart w:id="242" w:name="_Toc39047689"/>
      <w:bookmarkStart w:id="243" w:name="_Toc39054744"/>
      <w:bookmarkStart w:id="244" w:name="_Toc47511208"/>
      <w:bookmarkStart w:id="245" w:name="_Toc49945217"/>
      <w:bookmarkStart w:id="246" w:name="_Toc52786184"/>
      <w:bookmarkStart w:id="247" w:name="_Toc55814185"/>
      <w:bookmarkStart w:id="248" w:name="_Toc58323369"/>
      <w:bookmarkStart w:id="249" w:name="_Toc62564685"/>
      <w:bookmarkStart w:id="250" w:name="_Toc63843611"/>
      <w:bookmarkStart w:id="251" w:name="_Toc65756102"/>
      <w:bookmarkStart w:id="252" w:name="_Toc65756445"/>
      <w:bookmarkStart w:id="253" w:name="_Toc67656548"/>
      <w:bookmarkStart w:id="254" w:name="_Toc72147539"/>
      <w:bookmarkStart w:id="255" w:name="_Toc73442250"/>
      <w:bookmarkStart w:id="256" w:name="_Toc76976019"/>
      <w:bookmarkStart w:id="257" w:name="_Toc79407026"/>
      <w:bookmarkStart w:id="258" w:name="_Toc81383927"/>
    </w:p>
    <w:p w:rsidR="00D50805" w:rsidRPr="004B7C57" w:rsidRDefault="00D50805" w:rsidP="00E468B2">
      <w:pPr>
        <w:spacing w:after="0" w:line="240" w:lineRule="auto"/>
        <w:outlineLvl w:val="0"/>
        <w:rPr>
          <w:rFonts w:ascii="Book Antiqua" w:eastAsia="Calibri" w:hAnsi="Book Antiqua" w:cs="David"/>
          <w:b/>
          <w:bCs/>
        </w:rPr>
      </w:pPr>
      <w:bookmarkStart w:id="259" w:name="_Toc87007434"/>
      <w:r w:rsidRPr="004B7C57">
        <w:rPr>
          <w:rFonts w:ascii="Book Antiqua" w:eastAsia="Calibri" w:hAnsi="Book Antiqua" w:cs="David"/>
          <w:b/>
          <w:bCs/>
        </w:rPr>
        <w:t>OCTAV</w:t>
      </w:r>
      <w:r w:rsidR="00997920" w:rsidRPr="004B7C57">
        <w:rPr>
          <w:rFonts w:ascii="Book Antiqua" w:eastAsia="Calibri" w:hAnsi="Book Antiqua" w:cs="David"/>
          <w:b/>
          <w:bCs/>
        </w:rPr>
        <w:t>O</w:t>
      </w:r>
      <w:r w:rsidRPr="004B7C57">
        <w:rPr>
          <w:rFonts w:ascii="Book Antiqua" w:eastAsia="Calibri" w:hAnsi="Book Antiqua" w:cs="David"/>
          <w:b/>
          <w:bCs/>
        </w:rPr>
        <w:t xml:space="preserve"> REGIDOR</w:t>
      </w:r>
      <w:r w:rsidR="002F40D3">
        <w:rPr>
          <w:rFonts w:ascii="Book Antiqua" w:eastAsia="Calibri" w:hAnsi="Book Antiqua" w:cs="David"/>
          <w:b/>
          <w:bCs/>
        </w:rPr>
        <w:tab/>
      </w:r>
      <w:r w:rsidRPr="004B7C57">
        <w:rPr>
          <w:rFonts w:ascii="Book Antiqua" w:eastAsia="Calibri" w:hAnsi="Book Antiqua" w:cs="David"/>
          <w:b/>
          <w:bCs/>
        </w:rPr>
        <w:t xml:space="preserve">C. </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sidR="009C5EF8">
        <w:rPr>
          <w:rFonts w:ascii="Book Antiqua" w:eastAsia="Calibri" w:hAnsi="Book Antiqua" w:cs="David"/>
          <w:b/>
          <w:bCs/>
        </w:rPr>
        <w:t>DAVID ARMANDO GONZÁLEZ PATRÓN</w:t>
      </w:r>
    </w:p>
    <w:p w:rsidR="001777B2" w:rsidRPr="004B7C57" w:rsidRDefault="001777B2" w:rsidP="00E468B2">
      <w:pPr>
        <w:spacing w:after="0" w:line="240" w:lineRule="auto"/>
        <w:outlineLvl w:val="0"/>
        <w:rPr>
          <w:rFonts w:ascii="Book Antiqua" w:eastAsia="Calibri" w:hAnsi="Book Antiqua" w:cs="David"/>
          <w:b/>
          <w:bCs/>
        </w:rPr>
      </w:pPr>
      <w:bookmarkStart w:id="260" w:name="_Toc15980840"/>
      <w:bookmarkStart w:id="261" w:name="_Toc19101786"/>
      <w:bookmarkStart w:id="262" w:name="_Toc22206347"/>
      <w:bookmarkStart w:id="263" w:name="_Toc24624745"/>
      <w:bookmarkStart w:id="264" w:name="_Toc26270852"/>
      <w:bookmarkStart w:id="265" w:name="_Toc30415582"/>
      <w:bookmarkStart w:id="266" w:name="_Toc32409104"/>
      <w:bookmarkStart w:id="267" w:name="_Toc34385462"/>
      <w:bookmarkStart w:id="268" w:name="_Toc39047690"/>
      <w:bookmarkStart w:id="269" w:name="_Toc39054745"/>
      <w:bookmarkStart w:id="270" w:name="_Toc47511209"/>
      <w:bookmarkStart w:id="271" w:name="_Toc49945218"/>
      <w:bookmarkStart w:id="272" w:name="_Toc52786185"/>
      <w:bookmarkStart w:id="273" w:name="_Toc55814186"/>
      <w:bookmarkStart w:id="274" w:name="_Toc58323370"/>
      <w:bookmarkStart w:id="275" w:name="_Toc62564686"/>
      <w:bookmarkStart w:id="276" w:name="_Toc63843612"/>
      <w:bookmarkStart w:id="277" w:name="_Toc65756103"/>
      <w:bookmarkStart w:id="278" w:name="_Toc65756446"/>
      <w:bookmarkStart w:id="279" w:name="_Toc76976020"/>
      <w:bookmarkStart w:id="280" w:name="_Toc79407027"/>
      <w:bookmarkStart w:id="281" w:name="_Toc81383928"/>
      <w:bookmarkStart w:id="282" w:name="_Toc67656549"/>
      <w:bookmarkStart w:id="283" w:name="_Toc72147540"/>
      <w:bookmarkStart w:id="284" w:name="_Toc73442251"/>
    </w:p>
    <w:p w:rsidR="00D50805" w:rsidRPr="004B7C57" w:rsidRDefault="00997920" w:rsidP="00E468B2">
      <w:pPr>
        <w:spacing w:after="0" w:line="240" w:lineRule="auto"/>
        <w:outlineLvl w:val="0"/>
        <w:rPr>
          <w:rFonts w:ascii="Book Antiqua" w:eastAsia="Calibri" w:hAnsi="Book Antiqua" w:cs="David"/>
          <w:b/>
          <w:bCs/>
        </w:rPr>
      </w:pPr>
      <w:bookmarkStart w:id="285" w:name="_Toc87007435"/>
      <w:r w:rsidRPr="004B7C57">
        <w:rPr>
          <w:rFonts w:ascii="Book Antiqua" w:eastAsia="Calibri" w:hAnsi="Book Antiqua" w:cs="David"/>
          <w:b/>
          <w:bCs/>
        </w:rPr>
        <w:t>NOVENA</w:t>
      </w:r>
      <w:r w:rsidR="00D50805" w:rsidRPr="004B7C57">
        <w:rPr>
          <w:rFonts w:ascii="Book Antiqua" w:eastAsia="Calibri" w:hAnsi="Book Antiqua" w:cs="David"/>
          <w:b/>
          <w:bCs/>
        </w:rPr>
        <w:t xml:space="preserve"> REGIDOR</w:t>
      </w:r>
      <w:r w:rsidRPr="004B7C57">
        <w:rPr>
          <w:rFonts w:ascii="Book Antiqua" w:eastAsia="Calibri" w:hAnsi="Book Antiqua" w:cs="David"/>
          <w:b/>
          <w:bCs/>
        </w:rPr>
        <w:t>A</w:t>
      </w:r>
      <w:r w:rsidR="00F2509C" w:rsidRPr="004B7C57">
        <w:rPr>
          <w:rFonts w:ascii="Book Antiqua" w:eastAsia="Calibri" w:hAnsi="Book Antiqua" w:cs="David"/>
          <w:b/>
          <w:bCs/>
        </w:rPr>
        <w:tab/>
      </w:r>
      <w:r w:rsidR="004B7C57" w:rsidRPr="004B7C57">
        <w:rPr>
          <w:rFonts w:ascii="Book Antiqua" w:eastAsia="Calibri" w:hAnsi="Book Antiqua" w:cs="David"/>
          <w:b/>
          <w:bCs/>
        </w:rPr>
        <w:t xml:space="preserve">C. </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rsidR="009C5EF8">
        <w:rPr>
          <w:rFonts w:ascii="Book Antiqua" w:eastAsia="Calibri" w:hAnsi="Book Antiqua" w:cs="David"/>
          <w:b/>
          <w:bCs/>
        </w:rPr>
        <w:t>MELISA LUCERO ALCOCER VASQUEZ</w:t>
      </w:r>
    </w:p>
    <w:p w:rsidR="001777B2" w:rsidRPr="004B7C57" w:rsidRDefault="001777B2" w:rsidP="00E468B2">
      <w:pPr>
        <w:spacing w:after="0" w:line="240" w:lineRule="auto"/>
        <w:outlineLvl w:val="0"/>
        <w:rPr>
          <w:rFonts w:ascii="Book Antiqua" w:eastAsia="Calibri" w:hAnsi="Book Antiqua" w:cs="David"/>
          <w:b/>
          <w:bCs/>
        </w:rPr>
      </w:pPr>
      <w:bookmarkStart w:id="286" w:name="_Toc15980841"/>
      <w:bookmarkStart w:id="287" w:name="_Toc19101787"/>
      <w:bookmarkStart w:id="288" w:name="_Toc22206348"/>
      <w:bookmarkStart w:id="289" w:name="_Toc24624746"/>
      <w:bookmarkStart w:id="290" w:name="_Toc26270853"/>
      <w:bookmarkStart w:id="291" w:name="_Toc30415583"/>
      <w:bookmarkStart w:id="292" w:name="_Toc32409105"/>
      <w:bookmarkStart w:id="293" w:name="_Toc34385463"/>
      <w:bookmarkStart w:id="294" w:name="_Toc39047691"/>
      <w:bookmarkStart w:id="295" w:name="_Toc39054746"/>
      <w:bookmarkStart w:id="296" w:name="_Toc47511210"/>
      <w:bookmarkStart w:id="297" w:name="_Toc49945219"/>
      <w:bookmarkStart w:id="298" w:name="_Toc52786186"/>
      <w:bookmarkStart w:id="299" w:name="_Toc55814187"/>
      <w:bookmarkStart w:id="300" w:name="_Toc58323371"/>
      <w:bookmarkStart w:id="301" w:name="_Toc62564687"/>
      <w:bookmarkStart w:id="302" w:name="_Toc63843613"/>
      <w:bookmarkStart w:id="303" w:name="_Toc65756104"/>
      <w:bookmarkStart w:id="304" w:name="_Toc65756447"/>
      <w:bookmarkStart w:id="305" w:name="_Toc67656550"/>
      <w:bookmarkStart w:id="306" w:name="_Toc72147541"/>
      <w:bookmarkStart w:id="307" w:name="_Toc73442252"/>
      <w:bookmarkStart w:id="308" w:name="_Toc76976021"/>
      <w:bookmarkStart w:id="309" w:name="_Toc79407028"/>
      <w:bookmarkStart w:id="310" w:name="_Toc81383929"/>
    </w:p>
    <w:p w:rsidR="00D50805" w:rsidRPr="004B7C57" w:rsidRDefault="00D50805" w:rsidP="00E468B2">
      <w:pPr>
        <w:spacing w:after="0" w:line="240" w:lineRule="auto"/>
        <w:outlineLvl w:val="0"/>
        <w:rPr>
          <w:rFonts w:ascii="Book Antiqua" w:eastAsia="Calibri" w:hAnsi="Book Antiqua" w:cs="David"/>
          <w:b/>
          <w:bCs/>
        </w:rPr>
      </w:pPr>
      <w:bookmarkStart w:id="311" w:name="_Toc87007436"/>
      <w:r w:rsidRPr="004B7C57">
        <w:rPr>
          <w:rFonts w:ascii="Book Antiqua" w:eastAsia="Calibri" w:hAnsi="Book Antiqua" w:cs="David"/>
          <w:b/>
          <w:bCs/>
        </w:rPr>
        <w:t>DÉCIMA REGIDORA</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r w:rsidR="009C4628">
        <w:rPr>
          <w:rFonts w:ascii="Book Antiqua" w:eastAsia="Calibri" w:hAnsi="Book Antiqua" w:cs="David"/>
          <w:b/>
          <w:bCs/>
        </w:rPr>
        <w:tab/>
      </w:r>
      <w:r w:rsidRPr="004B7C57">
        <w:rPr>
          <w:rFonts w:ascii="Book Antiqua" w:eastAsia="Calibri" w:hAnsi="Book Antiqua" w:cs="David"/>
          <w:b/>
          <w:bCs/>
        </w:rPr>
        <w:t xml:space="preserve">C. </w:t>
      </w:r>
      <w:bookmarkEnd w:id="307"/>
      <w:bookmarkEnd w:id="308"/>
      <w:bookmarkEnd w:id="309"/>
      <w:bookmarkEnd w:id="310"/>
      <w:bookmarkEnd w:id="311"/>
      <w:r w:rsidR="009C5EF8">
        <w:rPr>
          <w:rFonts w:ascii="Book Antiqua" w:eastAsia="Calibri" w:hAnsi="Book Antiqua" w:cs="David"/>
          <w:b/>
          <w:bCs/>
        </w:rPr>
        <w:t>LILIANA MARIBEL PUGA DE ALEJANDRO</w:t>
      </w:r>
    </w:p>
    <w:p w:rsidR="00FB5E3C" w:rsidRPr="004B7C57" w:rsidRDefault="00FB5E3C" w:rsidP="00371A1E">
      <w:pPr>
        <w:jc w:val="center"/>
        <w:rPr>
          <w:rFonts w:ascii="Book Antiqua" w:hAnsi="Book Antiqua" w:cs="David"/>
        </w:rPr>
      </w:pPr>
    </w:p>
    <w:p w:rsidR="00A47861" w:rsidRDefault="00A47861" w:rsidP="008E6916">
      <w:pPr>
        <w:jc w:val="both"/>
        <w:rPr>
          <w:rFonts w:ascii="Gill Sans MT" w:hAnsi="Gill Sans MT" w:cs="David"/>
          <w:sz w:val="24"/>
          <w:szCs w:val="24"/>
        </w:rPr>
      </w:pPr>
    </w:p>
    <w:p w:rsidR="00F4301C" w:rsidRPr="0055463E" w:rsidRDefault="008E6916" w:rsidP="0055463E">
      <w:pPr>
        <w:jc w:val="both"/>
        <w:rPr>
          <w:rFonts w:ascii="Book Antiqua" w:hAnsi="Book Antiqua" w:cs="Times New Roman"/>
          <w:color w:val="000000" w:themeColor="text1"/>
          <w:sz w:val="24"/>
          <w:szCs w:val="24"/>
        </w:rPr>
      </w:pPr>
      <w:r w:rsidRPr="0055463E">
        <w:rPr>
          <w:rFonts w:ascii="Book Antiqua" w:hAnsi="Book Antiqua" w:cs="Times New Roman"/>
          <w:color w:val="000000" w:themeColor="text1"/>
          <w:sz w:val="24"/>
          <w:szCs w:val="24"/>
        </w:rPr>
        <w:lastRenderedPageBreak/>
        <w:t xml:space="preserve">ACUERDOS DEL R. AYUNTAMIENTO DEL MUNICIPIO DE MONTEMORELOS, NUEVO LEÓN, EN </w:t>
      </w:r>
      <w:r w:rsidR="008534D1" w:rsidRPr="0055463E">
        <w:rPr>
          <w:rFonts w:ascii="Book Antiqua" w:hAnsi="Book Antiqua" w:cs="Times New Roman"/>
          <w:color w:val="000000" w:themeColor="text1"/>
          <w:sz w:val="24"/>
          <w:szCs w:val="24"/>
        </w:rPr>
        <w:t>LA</w:t>
      </w:r>
      <w:r w:rsidR="00405466" w:rsidRPr="0055463E">
        <w:rPr>
          <w:rFonts w:ascii="Book Antiqua" w:hAnsi="Book Antiqua" w:cs="Times New Roman"/>
          <w:color w:val="000000" w:themeColor="text1"/>
          <w:sz w:val="24"/>
          <w:szCs w:val="24"/>
        </w:rPr>
        <w:t>S</w:t>
      </w:r>
      <w:r w:rsidR="008534D1" w:rsidRPr="0055463E">
        <w:rPr>
          <w:rFonts w:ascii="Book Antiqua" w:hAnsi="Book Antiqua" w:cs="Times New Roman"/>
          <w:color w:val="000000" w:themeColor="text1"/>
          <w:sz w:val="24"/>
          <w:szCs w:val="24"/>
        </w:rPr>
        <w:t xml:space="preserve"> SESIONES </w:t>
      </w:r>
      <w:r w:rsidR="00AA1FFC" w:rsidRPr="0055463E">
        <w:rPr>
          <w:rFonts w:ascii="Book Antiqua" w:hAnsi="Book Antiqua" w:cs="Times New Roman"/>
          <w:color w:val="000000" w:themeColor="text1"/>
          <w:sz w:val="24"/>
          <w:szCs w:val="24"/>
        </w:rPr>
        <w:t>ORDIN</w:t>
      </w:r>
      <w:r w:rsidR="00D26525">
        <w:rPr>
          <w:rFonts w:ascii="Book Antiqua" w:hAnsi="Book Antiqua" w:cs="Times New Roman"/>
          <w:color w:val="000000" w:themeColor="text1"/>
          <w:sz w:val="24"/>
          <w:szCs w:val="24"/>
        </w:rPr>
        <w:t>ARIAS</w:t>
      </w:r>
      <w:r w:rsidR="00677B35">
        <w:rPr>
          <w:rFonts w:ascii="Book Antiqua" w:hAnsi="Book Antiqua" w:cs="Times New Roman"/>
          <w:color w:val="000000" w:themeColor="text1"/>
          <w:sz w:val="24"/>
          <w:szCs w:val="24"/>
        </w:rPr>
        <w:t xml:space="preserve"> Y EXTRAORDINARIAS</w:t>
      </w:r>
      <w:r w:rsidR="0083547D" w:rsidRPr="0055463E">
        <w:rPr>
          <w:rFonts w:ascii="Book Antiqua" w:hAnsi="Book Antiqua" w:cs="Times New Roman"/>
          <w:color w:val="000000" w:themeColor="text1"/>
          <w:sz w:val="24"/>
          <w:szCs w:val="24"/>
        </w:rPr>
        <w:t>.</w:t>
      </w:r>
      <w:r w:rsidR="00235B44" w:rsidRPr="0055463E">
        <w:rPr>
          <w:rFonts w:ascii="Book Antiqua" w:hAnsi="Book Antiqua" w:cs="Times New Roman"/>
          <w:color w:val="000000" w:themeColor="text1"/>
          <w:sz w:val="24"/>
          <w:szCs w:val="24"/>
        </w:rPr>
        <w:t xml:space="preserve"> </w:t>
      </w:r>
    </w:p>
    <w:p w:rsidR="008534D1" w:rsidRPr="0055463E" w:rsidRDefault="00AA1FFC" w:rsidP="0055463E">
      <w:pPr>
        <w:jc w:val="both"/>
        <w:rPr>
          <w:rFonts w:ascii="Book Antiqua" w:hAnsi="Book Antiqua" w:cs="Times New Roman"/>
          <w:color w:val="000000" w:themeColor="text1"/>
          <w:sz w:val="24"/>
          <w:szCs w:val="24"/>
        </w:rPr>
      </w:pPr>
      <w:r w:rsidRPr="0055463E">
        <w:rPr>
          <w:rFonts w:ascii="Book Antiqua" w:hAnsi="Book Antiqua" w:cs="Times New Roman"/>
          <w:color w:val="000000" w:themeColor="text1"/>
          <w:sz w:val="24"/>
          <w:szCs w:val="24"/>
        </w:rPr>
        <w:t>DE FECHA</w:t>
      </w:r>
      <w:r w:rsidR="00E43025" w:rsidRPr="0055463E">
        <w:rPr>
          <w:rFonts w:ascii="Book Antiqua" w:hAnsi="Book Antiqua" w:cs="Times New Roman"/>
          <w:color w:val="000000" w:themeColor="text1"/>
          <w:sz w:val="24"/>
          <w:szCs w:val="24"/>
        </w:rPr>
        <w:t>S</w:t>
      </w:r>
      <w:r w:rsidR="00C37A7E" w:rsidRPr="0055463E">
        <w:rPr>
          <w:rFonts w:ascii="Book Antiqua" w:hAnsi="Book Antiqua" w:cs="Times New Roman"/>
          <w:color w:val="000000" w:themeColor="text1"/>
          <w:sz w:val="24"/>
          <w:szCs w:val="24"/>
        </w:rPr>
        <w:t xml:space="preserve"> </w:t>
      </w:r>
      <w:r w:rsidR="0004224C">
        <w:rPr>
          <w:rFonts w:ascii="Book Antiqua" w:hAnsi="Book Antiqua" w:cs="Times New Roman"/>
          <w:color w:val="000000" w:themeColor="text1"/>
          <w:sz w:val="24"/>
          <w:szCs w:val="24"/>
        </w:rPr>
        <w:t xml:space="preserve">15, </w:t>
      </w:r>
      <w:proofErr w:type="gramStart"/>
      <w:r w:rsidR="0004224C">
        <w:rPr>
          <w:rFonts w:ascii="Book Antiqua" w:hAnsi="Book Antiqua" w:cs="Times New Roman"/>
          <w:color w:val="000000" w:themeColor="text1"/>
          <w:sz w:val="24"/>
          <w:szCs w:val="24"/>
        </w:rPr>
        <w:t xml:space="preserve">Y </w:t>
      </w:r>
      <w:r w:rsidR="00AC7AA6">
        <w:rPr>
          <w:rFonts w:ascii="Book Antiqua" w:hAnsi="Book Antiqua" w:cs="Times New Roman"/>
          <w:color w:val="000000" w:themeColor="text1"/>
          <w:sz w:val="24"/>
          <w:szCs w:val="24"/>
        </w:rPr>
        <w:t xml:space="preserve"> </w:t>
      </w:r>
      <w:r w:rsidR="00376DFF">
        <w:rPr>
          <w:rFonts w:ascii="Book Antiqua" w:hAnsi="Book Antiqua" w:cs="Times New Roman"/>
          <w:color w:val="000000" w:themeColor="text1"/>
          <w:sz w:val="24"/>
          <w:szCs w:val="24"/>
        </w:rPr>
        <w:t>DE</w:t>
      </w:r>
      <w:proofErr w:type="gramEnd"/>
      <w:r w:rsidR="00376DFF">
        <w:rPr>
          <w:rFonts w:ascii="Book Antiqua" w:hAnsi="Book Antiqua" w:cs="Times New Roman"/>
          <w:color w:val="000000" w:themeColor="text1"/>
          <w:sz w:val="24"/>
          <w:szCs w:val="24"/>
        </w:rPr>
        <w:t xml:space="preserve"> ABRIL</w:t>
      </w:r>
      <w:r w:rsidR="00063D60" w:rsidRPr="0055463E">
        <w:rPr>
          <w:rFonts w:ascii="Book Antiqua" w:hAnsi="Book Antiqua" w:cs="Times New Roman"/>
          <w:color w:val="000000" w:themeColor="text1"/>
          <w:sz w:val="24"/>
          <w:szCs w:val="24"/>
        </w:rPr>
        <w:t xml:space="preserve"> </w:t>
      </w:r>
      <w:r w:rsidR="00D26525">
        <w:rPr>
          <w:rFonts w:ascii="Book Antiqua" w:hAnsi="Book Antiqua" w:cs="Times New Roman"/>
          <w:color w:val="000000" w:themeColor="text1"/>
          <w:sz w:val="24"/>
          <w:szCs w:val="24"/>
        </w:rPr>
        <w:t>DE 2026</w:t>
      </w:r>
      <w:r w:rsidR="008E6916" w:rsidRPr="0055463E">
        <w:rPr>
          <w:rFonts w:ascii="Book Antiqua" w:hAnsi="Book Antiqua" w:cs="Times New Roman"/>
          <w:color w:val="000000" w:themeColor="text1"/>
          <w:sz w:val="24"/>
          <w:szCs w:val="24"/>
        </w:rPr>
        <w:t>.</w:t>
      </w:r>
    </w:p>
    <w:sdt>
      <w:sdtPr>
        <w:rPr>
          <w:rFonts w:ascii="Arial Narrow" w:eastAsiaTheme="minorHAnsi" w:hAnsi="Arial Narrow" w:cstheme="minorBidi"/>
          <w:b w:val="0"/>
          <w:bCs w:val="0"/>
          <w:color w:val="auto"/>
          <w:sz w:val="22"/>
          <w:szCs w:val="22"/>
          <w:u w:val="single"/>
          <w:lang w:val="es-ES" w:eastAsia="en-US"/>
        </w:rPr>
        <w:id w:val="125984672"/>
        <w:docPartObj>
          <w:docPartGallery w:val="Table of Contents"/>
          <w:docPartUnique/>
        </w:docPartObj>
      </w:sdtPr>
      <w:sdtEndPr>
        <w:rPr>
          <w:rFonts w:eastAsia="Times New Roman" w:cs="Times New Roman"/>
          <w:b/>
          <w:sz w:val="18"/>
          <w:szCs w:val="18"/>
          <w:lang w:eastAsia="es-MX"/>
        </w:rPr>
      </w:sdtEndPr>
      <w:sdtContent>
        <w:p w:rsidR="00C35483" w:rsidRPr="00405918" w:rsidRDefault="00C35483" w:rsidP="00AA144A">
          <w:pPr>
            <w:pStyle w:val="TtuloTDC"/>
            <w:spacing w:before="0" w:line="240" w:lineRule="auto"/>
            <w:jc w:val="center"/>
            <w:rPr>
              <w:rFonts w:ascii="Arial Narrow" w:eastAsiaTheme="minorHAnsi" w:hAnsi="Arial Narrow" w:cstheme="minorBidi"/>
              <w:b w:val="0"/>
              <w:bCs w:val="0"/>
              <w:color w:val="auto"/>
              <w:sz w:val="22"/>
              <w:szCs w:val="22"/>
              <w:u w:val="single"/>
              <w:lang w:val="es-ES" w:eastAsia="en-US"/>
            </w:rPr>
          </w:pPr>
        </w:p>
        <w:p w:rsidR="009F7CBA" w:rsidRPr="00E066E0" w:rsidRDefault="005666C2" w:rsidP="005666C2">
          <w:pPr>
            <w:pStyle w:val="TtuloTDC"/>
            <w:tabs>
              <w:tab w:val="center" w:pos="4464"/>
              <w:tab w:val="left" w:pos="6985"/>
            </w:tabs>
            <w:spacing w:before="0" w:line="240" w:lineRule="auto"/>
            <w:rPr>
              <w:rFonts w:ascii="Arial Narrow" w:hAnsi="Arial Narrow" w:cs="Times New Roman"/>
              <w:color w:val="auto"/>
              <w:lang w:val="es-ES"/>
            </w:rPr>
          </w:pPr>
          <w:r w:rsidRPr="00E066E0">
            <w:rPr>
              <w:rFonts w:ascii="Arial Narrow" w:hAnsi="Arial Narrow" w:cs="Times New Roman"/>
              <w:color w:val="auto"/>
              <w:lang w:val="es-ES"/>
            </w:rPr>
            <w:tab/>
          </w:r>
          <w:r w:rsidR="00E83AE5" w:rsidRPr="00E066E0">
            <w:rPr>
              <w:rFonts w:ascii="Arial Narrow" w:hAnsi="Arial Narrow" w:cs="Times New Roman"/>
              <w:color w:val="auto"/>
              <w:lang w:val="es-ES"/>
            </w:rPr>
            <w:t>ÍNDICE</w:t>
          </w:r>
          <w:r w:rsidRPr="00E066E0">
            <w:rPr>
              <w:rFonts w:ascii="Arial Narrow" w:hAnsi="Arial Narrow" w:cs="Times New Roman"/>
              <w:color w:val="auto"/>
              <w:lang w:val="es-ES"/>
            </w:rPr>
            <w:tab/>
          </w:r>
        </w:p>
        <w:p w:rsidR="003672AB" w:rsidRPr="00190CCC" w:rsidRDefault="00AF5338" w:rsidP="00190CCC">
          <w:pPr>
            <w:pStyle w:val="TtuloTDC"/>
            <w:spacing w:before="0" w:line="240" w:lineRule="auto"/>
            <w:jc w:val="both"/>
            <w:rPr>
              <w:rFonts w:ascii="Arial Narrow" w:hAnsi="Arial Narrow" w:cs="Arial"/>
              <w:color w:val="auto"/>
              <w:sz w:val="18"/>
              <w:szCs w:val="18"/>
              <w:u w:val="single"/>
              <w:lang w:val="es-ES"/>
            </w:rPr>
          </w:pPr>
          <w:r w:rsidRPr="00405918">
            <w:rPr>
              <w:rFonts w:ascii="Arial Narrow" w:hAnsi="Arial Narrow" w:cs="Times New Roman"/>
              <w:color w:val="auto"/>
              <w:sz w:val="18"/>
              <w:szCs w:val="18"/>
              <w:u w:val="single"/>
            </w:rPr>
            <w:fldChar w:fldCharType="begin"/>
          </w:r>
          <w:r w:rsidR="00E83AE5" w:rsidRPr="00405918">
            <w:rPr>
              <w:rFonts w:ascii="Arial Narrow" w:hAnsi="Arial Narrow" w:cs="Times New Roman"/>
              <w:color w:val="auto"/>
              <w:sz w:val="18"/>
              <w:szCs w:val="18"/>
              <w:u w:val="single"/>
            </w:rPr>
            <w:instrText xml:space="preserve"> TOC \o "1-3" \h \z \u </w:instrText>
          </w:r>
          <w:r w:rsidRPr="00405918">
            <w:rPr>
              <w:rFonts w:ascii="Arial Narrow" w:hAnsi="Arial Narrow" w:cs="Times New Roman"/>
              <w:color w:val="auto"/>
              <w:sz w:val="18"/>
              <w:szCs w:val="18"/>
              <w:u w:val="single"/>
            </w:rPr>
            <w:fldChar w:fldCharType="separate"/>
          </w:r>
        </w:p>
        <w:p w:rsidR="00A86E24" w:rsidRPr="004C6A74" w:rsidRDefault="0004224C" w:rsidP="004C6A74">
          <w:pPr>
            <w:tabs>
              <w:tab w:val="left" w:pos="1816"/>
              <w:tab w:val="center" w:pos="4419"/>
              <w:tab w:val="left" w:pos="5565"/>
              <w:tab w:val="left" w:pos="7455"/>
            </w:tabs>
            <w:spacing w:after="0" w:line="240" w:lineRule="auto"/>
            <w:rPr>
              <w:rFonts w:ascii="Arial Narrow" w:hAnsi="Arial Narrow"/>
              <w:b/>
              <w:sz w:val="18"/>
              <w:szCs w:val="18"/>
            </w:rPr>
          </w:pPr>
          <w:r>
            <w:rPr>
              <w:rFonts w:ascii="Arial Narrow" w:hAnsi="Arial Narrow"/>
              <w:b/>
              <w:sz w:val="18"/>
              <w:szCs w:val="18"/>
            </w:rPr>
            <w:t>ACTA No. 72</w:t>
          </w:r>
          <w:r w:rsidR="00A86E24">
            <w:rPr>
              <w:rFonts w:ascii="Arial Narrow" w:hAnsi="Arial Narrow"/>
              <w:b/>
              <w:sz w:val="18"/>
              <w:szCs w:val="18"/>
            </w:rPr>
            <w:tab/>
          </w:r>
          <w:r>
            <w:rPr>
              <w:rFonts w:ascii="Arial Narrow" w:hAnsi="Arial Narrow"/>
              <w:b/>
              <w:sz w:val="18"/>
              <w:szCs w:val="18"/>
            </w:rPr>
            <w:t>SESIÓN ORDINARIA 15</w:t>
          </w:r>
          <w:r w:rsidR="0063536B">
            <w:rPr>
              <w:rFonts w:ascii="Arial Narrow" w:hAnsi="Arial Narrow"/>
              <w:b/>
              <w:sz w:val="18"/>
              <w:szCs w:val="18"/>
            </w:rPr>
            <w:t xml:space="preserve"> DE </w:t>
          </w:r>
          <w:r>
            <w:rPr>
              <w:rFonts w:ascii="Arial Narrow" w:hAnsi="Arial Narrow"/>
              <w:b/>
              <w:sz w:val="18"/>
              <w:szCs w:val="18"/>
            </w:rPr>
            <w:t>ABRIL</w:t>
          </w:r>
          <w:r w:rsidR="0057552C">
            <w:rPr>
              <w:rFonts w:ascii="Arial Narrow" w:hAnsi="Arial Narrow"/>
              <w:b/>
              <w:sz w:val="18"/>
              <w:szCs w:val="18"/>
            </w:rPr>
            <w:t xml:space="preserve"> </w:t>
          </w:r>
          <w:r w:rsidR="0057552C" w:rsidRPr="00865323">
            <w:rPr>
              <w:rFonts w:ascii="Arial Narrow" w:hAnsi="Arial Narrow"/>
              <w:b/>
              <w:sz w:val="18"/>
              <w:szCs w:val="18"/>
            </w:rPr>
            <w:t>DE</w:t>
          </w:r>
          <w:r w:rsidR="00190CCC">
            <w:rPr>
              <w:rFonts w:ascii="Arial Narrow" w:hAnsi="Arial Narrow"/>
              <w:b/>
              <w:sz w:val="18"/>
              <w:szCs w:val="18"/>
            </w:rPr>
            <w:t xml:space="preserve"> 2026</w:t>
          </w:r>
          <w:r w:rsidR="009824AA">
            <w:rPr>
              <w:rFonts w:ascii="Arial Narrow" w:hAnsi="Arial Narrow"/>
              <w:b/>
              <w:sz w:val="18"/>
              <w:szCs w:val="18"/>
            </w:rPr>
            <w:t>………</w:t>
          </w:r>
          <w:r w:rsidR="00576675">
            <w:rPr>
              <w:rFonts w:ascii="Arial Narrow" w:hAnsi="Arial Narrow"/>
              <w:b/>
              <w:sz w:val="18"/>
              <w:szCs w:val="18"/>
            </w:rPr>
            <w:t>……</w:t>
          </w:r>
          <w:r w:rsidR="004E5945">
            <w:rPr>
              <w:rFonts w:ascii="Arial Narrow" w:hAnsi="Arial Narrow"/>
              <w:b/>
              <w:sz w:val="18"/>
              <w:szCs w:val="18"/>
            </w:rPr>
            <w:t>…</w:t>
          </w:r>
          <w:r>
            <w:rPr>
              <w:rFonts w:ascii="Arial Narrow" w:hAnsi="Arial Narrow"/>
              <w:b/>
              <w:sz w:val="18"/>
              <w:szCs w:val="18"/>
            </w:rPr>
            <w:t>……</w:t>
          </w:r>
          <w:r w:rsidR="004E5945">
            <w:rPr>
              <w:rFonts w:ascii="Arial Narrow" w:hAnsi="Arial Narrow"/>
              <w:b/>
              <w:sz w:val="18"/>
              <w:szCs w:val="18"/>
            </w:rPr>
            <w:t>……….</w:t>
          </w:r>
          <w:r w:rsidR="00BE46B3">
            <w:rPr>
              <w:rFonts w:ascii="Arial Narrow" w:hAnsi="Arial Narrow"/>
              <w:b/>
              <w:sz w:val="18"/>
              <w:szCs w:val="18"/>
            </w:rPr>
            <w:t>…………………</w:t>
          </w:r>
          <w:r w:rsidR="0057552C">
            <w:rPr>
              <w:rFonts w:ascii="Arial Narrow" w:hAnsi="Arial Narrow"/>
              <w:b/>
              <w:sz w:val="18"/>
              <w:szCs w:val="18"/>
            </w:rPr>
            <w:t>……………..</w:t>
          </w:r>
          <w:r w:rsidR="00BE46B3">
            <w:rPr>
              <w:rFonts w:ascii="Arial Narrow" w:hAnsi="Arial Narrow"/>
              <w:b/>
              <w:sz w:val="18"/>
              <w:szCs w:val="18"/>
            </w:rPr>
            <w:t>…</w:t>
          </w:r>
          <w:r>
            <w:rPr>
              <w:rFonts w:ascii="Arial Narrow" w:hAnsi="Arial Narrow"/>
              <w:b/>
              <w:sz w:val="18"/>
              <w:szCs w:val="18"/>
            </w:rPr>
            <w:t>……</w:t>
          </w:r>
          <w:r w:rsidR="001A5F8A">
            <w:rPr>
              <w:rFonts w:ascii="Arial Narrow" w:hAnsi="Arial Narrow"/>
              <w:b/>
              <w:sz w:val="18"/>
              <w:szCs w:val="18"/>
            </w:rPr>
            <w:t>4</w:t>
          </w:r>
        </w:p>
        <w:p w:rsidR="00A86E24" w:rsidRPr="00865323" w:rsidRDefault="00A86E24" w:rsidP="00A86E24">
          <w:pPr>
            <w:tabs>
              <w:tab w:val="center" w:pos="4419"/>
              <w:tab w:val="left" w:pos="5565"/>
            </w:tabs>
            <w:spacing w:after="0" w:line="240" w:lineRule="auto"/>
            <w:rPr>
              <w:rFonts w:ascii="Arial Narrow" w:hAnsi="Arial Narrow"/>
              <w:sz w:val="18"/>
              <w:szCs w:val="18"/>
            </w:rPr>
          </w:pPr>
        </w:p>
        <w:p w:rsidR="00FF79D6" w:rsidRDefault="0004224C" w:rsidP="00A86E24">
          <w:pPr>
            <w:spacing w:after="0" w:line="240" w:lineRule="auto"/>
            <w:jc w:val="both"/>
            <w:rPr>
              <w:rFonts w:ascii="Arial Narrow" w:hAnsi="Arial Narrow" w:cs="Arial"/>
              <w:sz w:val="18"/>
              <w:szCs w:val="18"/>
            </w:rPr>
          </w:pPr>
          <w:r>
            <w:rPr>
              <w:rFonts w:ascii="Arial Narrow" w:hAnsi="Arial Narrow" w:cs="Arial"/>
              <w:b/>
              <w:sz w:val="18"/>
              <w:szCs w:val="18"/>
            </w:rPr>
            <w:t>ACUERDO No. 245</w:t>
          </w:r>
          <w:r w:rsidR="00A86E24" w:rsidRPr="00865323">
            <w:rPr>
              <w:rFonts w:ascii="Arial Narrow" w:hAnsi="Arial Narrow" w:cs="Arial"/>
              <w:b/>
              <w:sz w:val="18"/>
              <w:szCs w:val="18"/>
            </w:rPr>
            <w:t>.-</w:t>
          </w:r>
          <w:r w:rsidR="00A86E24" w:rsidRPr="00865323">
            <w:rPr>
              <w:rFonts w:ascii="Arial Narrow" w:hAnsi="Arial Narrow" w:cs="Arial"/>
              <w:sz w:val="18"/>
              <w:szCs w:val="18"/>
            </w:rPr>
            <w:t xml:space="preserve">  </w:t>
          </w:r>
          <w:r w:rsidR="004C6A74" w:rsidRPr="004C6A74">
            <w:rPr>
              <w:rFonts w:ascii="Arial Narrow" w:hAnsi="Arial Narrow" w:cs="Arial"/>
              <w:color w:val="000000"/>
              <w:sz w:val="18"/>
              <w:szCs w:val="18"/>
            </w:rPr>
            <w:t xml:space="preserve">SE APRUEBA </w:t>
          </w:r>
          <w:r w:rsidR="004C6A74" w:rsidRPr="004C6A74">
            <w:rPr>
              <w:rFonts w:ascii="Arial Narrow" w:hAnsi="Arial Narrow" w:cs="Arial"/>
              <w:sz w:val="18"/>
              <w:szCs w:val="18"/>
            </w:rPr>
            <w:t>EL PERIODO VACACIONAL PARA LOS TRABAJADORES DEL GOBIERNO DEL MUNICIPIO DE MONTEMORELOS, N. L., DEL DÍA LUNES 30 DE MARZO AL VIERNES 10 DE ABRIL DE 2026</w:t>
          </w:r>
          <w:r w:rsidR="00A86E24" w:rsidRPr="00825753">
            <w:rPr>
              <w:rFonts w:ascii="Arial Narrow" w:hAnsi="Arial Narrow" w:cs="Arial"/>
              <w:sz w:val="18"/>
              <w:szCs w:val="18"/>
            </w:rPr>
            <w:t xml:space="preserve"> EN </w:t>
          </w:r>
          <w:r w:rsidR="004C6A74" w:rsidRPr="00825753">
            <w:rPr>
              <w:rFonts w:ascii="Arial Narrow" w:hAnsi="Arial Narrow" w:cs="Arial"/>
              <w:sz w:val="18"/>
              <w:szCs w:val="18"/>
            </w:rPr>
            <w:t>MONTEMORELOS, N</w:t>
          </w:r>
          <w:r w:rsidR="00A86E24" w:rsidRPr="00825753">
            <w:rPr>
              <w:rFonts w:ascii="Arial Narrow" w:hAnsi="Arial Narrow" w:cs="Arial"/>
              <w:sz w:val="18"/>
              <w:szCs w:val="18"/>
            </w:rPr>
            <w:t>.L</w:t>
          </w:r>
          <w:r w:rsidR="009824AA">
            <w:rPr>
              <w:rFonts w:ascii="Arial Narrow" w:hAnsi="Arial Narrow" w:cs="Arial"/>
              <w:sz w:val="18"/>
              <w:szCs w:val="18"/>
            </w:rPr>
            <w:t>…………</w:t>
          </w:r>
          <w:r w:rsidR="00FA36C4">
            <w:rPr>
              <w:rFonts w:ascii="Arial Narrow" w:hAnsi="Arial Narrow" w:cs="Arial"/>
              <w:sz w:val="18"/>
              <w:szCs w:val="18"/>
            </w:rPr>
            <w:t>…………………………………………………</w:t>
          </w:r>
          <w:r w:rsidR="00FF79D6">
            <w:rPr>
              <w:rFonts w:ascii="Arial Narrow" w:hAnsi="Arial Narrow" w:cs="Arial"/>
              <w:sz w:val="18"/>
              <w:szCs w:val="18"/>
            </w:rPr>
            <w:t>……</w:t>
          </w:r>
          <w:r w:rsidR="0057552C">
            <w:rPr>
              <w:rFonts w:ascii="Arial Narrow" w:hAnsi="Arial Narrow" w:cs="Arial"/>
              <w:sz w:val="18"/>
              <w:szCs w:val="18"/>
            </w:rPr>
            <w:t>………..…</w:t>
          </w:r>
          <w:r w:rsidR="0083547D">
            <w:rPr>
              <w:rFonts w:ascii="Arial Narrow" w:hAnsi="Arial Narrow" w:cs="Arial"/>
              <w:sz w:val="18"/>
              <w:szCs w:val="18"/>
            </w:rPr>
            <w:t>………</w:t>
          </w:r>
          <w:r w:rsidR="00190CCC">
            <w:rPr>
              <w:rFonts w:ascii="Arial Narrow" w:hAnsi="Arial Narrow" w:cs="Arial"/>
              <w:sz w:val="18"/>
              <w:szCs w:val="18"/>
            </w:rPr>
            <w:t>…………………………………</w:t>
          </w:r>
          <w:r w:rsidR="004C6A74">
            <w:rPr>
              <w:rFonts w:ascii="Arial Narrow" w:hAnsi="Arial Narrow" w:cs="Arial"/>
              <w:sz w:val="18"/>
              <w:szCs w:val="18"/>
            </w:rPr>
            <w:t>………………………</w:t>
          </w:r>
          <w:r w:rsidR="00190CCC">
            <w:rPr>
              <w:rFonts w:ascii="Arial Narrow" w:hAnsi="Arial Narrow" w:cs="Arial"/>
              <w:sz w:val="18"/>
              <w:szCs w:val="18"/>
            </w:rPr>
            <w:t>…</w:t>
          </w:r>
          <w:r w:rsidR="00825753">
            <w:rPr>
              <w:rFonts w:ascii="Arial Narrow" w:hAnsi="Arial Narrow" w:cs="Arial"/>
              <w:sz w:val="18"/>
              <w:szCs w:val="18"/>
            </w:rPr>
            <w:t>..</w:t>
          </w:r>
          <w:r w:rsidR="00FA36C4">
            <w:rPr>
              <w:rFonts w:ascii="Arial Narrow" w:hAnsi="Arial Narrow" w:cs="Arial"/>
              <w:sz w:val="18"/>
              <w:szCs w:val="18"/>
            </w:rPr>
            <w:t>….</w:t>
          </w:r>
          <w:r w:rsidR="00416712">
            <w:rPr>
              <w:rFonts w:ascii="Arial Narrow" w:hAnsi="Arial Narrow" w:cs="Arial"/>
              <w:sz w:val="18"/>
              <w:szCs w:val="18"/>
            </w:rPr>
            <w:t>.</w:t>
          </w:r>
          <w:r w:rsidR="00991956">
            <w:rPr>
              <w:rFonts w:ascii="Arial Narrow" w:hAnsi="Arial Narrow" w:cs="Arial"/>
              <w:sz w:val="18"/>
              <w:szCs w:val="18"/>
            </w:rPr>
            <w:t>4</w:t>
          </w:r>
        </w:p>
        <w:p w:rsidR="00850963" w:rsidRPr="00865323" w:rsidRDefault="00850963" w:rsidP="00A86E24">
          <w:pPr>
            <w:spacing w:after="0" w:line="240" w:lineRule="auto"/>
            <w:jc w:val="both"/>
            <w:rPr>
              <w:rFonts w:ascii="Arial Narrow" w:hAnsi="Arial Narrow" w:cs="Arial"/>
              <w:sz w:val="18"/>
              <w:szCs w:val="18"/>
            </w:rPr>
          </w:pPr>
        </w:p>
        <w:p w:rsidR="00A86E24" w:rsidRPr="004C6A74" w:rsidRDefault="00A86E24" w:rsidP="004C6A74">
          <w:pPr>
            <w:jc w:val="both"/>
            <w:rPr>
              <w:rFonts w:ascii="Arial" w:hAnsi="Arial" w:cs="Arial"/>
              <w:b/>
              <w:szCs w:val="24"/>
            </w:rPr>
          </w:pPr>
          <w:r w:rsidRPr="00865323">
            <w:rPr>
              <w:rFonts w:ascii="Arial Narrow" w:hAnsi="Arial Narrow" w:cs="Arial"/>
              <w:b/>
              <w:sz w:val="18"/>
              <w:szCs w:val="18"/>
            </w:rPr>
            <w:t xml:space="preserve">ACUERDO No. </w:t>
          </w:r>
          <w:r w:rsidR="0004224C">
            <w:rPr>
              <w:rFonts w:ascii="Arial Narrow" w:hAnsi="Arial Narrow" w:cs="Arial"/>
              <w:b/>
              <w:sz w:val="18"/>
              <w:szCs w:val="18"/>
            </w:rPr>
            <w:t>246</w:t>
          </w:r>
          <w:r w:rsidRPr="00865323">
            <w:rPr>
              <w:rFonts w:ascii="Arial Narrow" w:hAnsi="Arial Narrow" w:cs="Arial"/>
              <w:b/>
              <w:sz w:val="18"/>
              <w:szCs w:val="18"/>
            </w:rPr>
            <w:t>.-</w:t>
          </w:r>
          <w:r w:rsidR="00574A21">
            <w:rPr>
              <w:rFonts w:ascii="Arial Narrow" w:hAnsi="Arial Narrow" w:cs="Arial"/>
              <w:sz w:val="18"/>
              <w:szCs w:val="18"/>
            </w:rPr>
            <w:t xml:space="preserve"> </w:t>
          </w:r>
          <w:r w:rsidR="00825753" w:rsidRPr="00825753">
            <w:rPr>
              <w:rFonts w:ascii="Arial Narrow" w:hAnsi="Arial Narrow" w:cs="Arial"/>
              <w:color w:val="000000"/>
              <w:sz w:val="18"/>
              <w:szCs w:val="18"/>
            </w:rPr>
            <w:t>SE APRUEBA</w:t>
          </w:r>
          <w:r w:rsidR="004C6A74" w:rsidRPr="004C6A74">
            <w:rPr>
              <w:rFonts w:ascii="Arial" w:hAnsi="Arial" w:cs="Arial"/>
              <w:b/>
              <w:color w:val="000000"/>
              <w:szCs w:val="24"/>
            </w:rPr>
            <w:t xml:space="preserve"> </w:t>
          </w:r>
          <w:r w:rsidR="004C6A74" w:rsidRPr="004C6A74">
            <w:rPr>
              <w:rFonts w:ascii="Arial Narrow" w:hAnsi="Arial Narrow" w:cs="Arial"/>
              <w:color w:val="000000"/>
              <w:sz w:val="18"/>
              <w:szCs w:val="18"/>
            </w:rPr>
            <w:t>LA</w:t>
          </w:r>
          <w:r w:rsidR="004C6A74" w:rsidRPr="004C6A74">
            <w:rPr>
              <w:rFonts w:ascii="Arial Narrow" w:hAnsi="Arial Narrow" w:cs="Arial"/>
              <w:sz w:val="18"/>
              <w:szCs w:val="18"/>
            </w:rPr>
            <w:t xml:space="preserve"> FACTIBILIDAD Y LINEAMIENTOS GENERALES PARA UN FRACCIONAMIENTO HABITACIONAL MULTIFAMILIAR HORIZONTAL DE URBANIZACIÓN PROGRESIVA, </w:t>
          </w:r>
          <w:r w:rsidR="004C6A74" w:rsidRPr="004C6A74">
            <w:rPr>
              <w:rFonts w:ascii="Arial Narrow" w:hAnsi="Arial Narrow" w:cs="Arial"/>
              <w:bCs/>
              <w:sz w:val="18"/>
              <w:szCs w:val="18"/>
            </w:rPr>
            <w:t>DENOMINADO “LOS ÁLAMOS”,</w:t>
          </w:r>
          <w:r w:rsidR="008C79D9" w:rsidRPr="00850963">
            <w:rPr>
              <w:rFonts w:ascii="Arial Narrow" w:hAnsi="Arial Narrow" w:cs="Arial"/>
              <w:sz w:val="18"/>
              <w:szCs w:val="18"/>
            </w:rPr>
            <w:t xml:space="preserve"> </w:t>
          </w:r>
          <w:r w:rsidR="008C79D9" w:rsidRPr="00865323">
            <w:rPr>
              <w:rFonts w:ascii="Arial Narrow" w:hAnsi="Arial Narrow" w:cs="Arial"/>
              <w:sz w:val="18"/>
              <w:szCs w:val="18"/>
            </w:rPr>
            <w:t>EN</w:t>
          </w:r>
          <w:r w:rsidR="00093333">
            <w:rPr>
              <w:rFonts w:ascii="Arial Narrow" w:hAnsi="Arial Narrow" w:cs="Arial"/>
              <w:sz w:val="18"/>
              <w:szCs w:val="18"/>
            </w:rPr>
            <w:t xml:space="preserve"> </w:t>
          </w:r>
          <w:r w:rsidR="004C6A74">
            <w:rPr>
              <w:rFonts w:ascii="Arial Narrow" w:hAnsi="Arial Narrow" w:cs="Arial"/>
              <w:sz w:val="18"/>
              <w:szCs w:val="18"/>
            </w:rPr>
            <w:t>MONTEMORELOS,</w:t>
          </w:r>
          <w:r w:rsidR="004C6A74" w:rsidRPr="00865323">
            <w:rPr>
              <w:rFonts w:ascii="Arial Narrow" w:hAnsi="Arial Narrow" w:cs="Arial"/>
              <w:sz w:val="18"/>
              <w:szCs w:val="18"/>
            </w:rPr>
            <w:t xml:space="preserve"> N</w:t>
          </w:r>
          <w:r w:rsidRPr="00865323">
            <w:rPr>
              <w:rFonts w:ascii="Arial Narrow" w:hAnsi="Arial Narrow" w:cs="Arial"/>
              <w:sz w:val="18"/>
              <w:szCs w:val="18"/>
            </w:rPr>
            <w:t>.L</w:t>
          </w:r>
          <w:r w:rsidR="008C79D9">
            <w:rPr>
              <w:rFonts w:ascii="Arial Narrow" w:hAnsi="Arial Narrow" w:cs="Arial"/>
              <w:sz w:val="18"/>
              <w:szCs w:val="18"/>
            </w:rPr>
            <w:t>……</w:t>
          </w:r>
          <w:r w:rsidR="00850963">
            <w:rPr>
              <w:rFonts w:ascii="Arial Narrow" w:hAnsi="Arial Narrow" w:cs="Arial"/>
              <w:sz w:val="18"/>
              <w:szCs w:val="18"/>
            </w:rPr>
            <w:t>………………………</w:t>
          </w:r>
          <w:r w:rsidR="0042330D">
            <w:rPr>
              <w:rFonts w:ascii="Arial Narrow" w:hAnsi="Arial Narrow" w:cs="Arial"/>
              <w:sz w:val="18"/>
              <w:szCs w:val="18"/>
            </w:rPr>
            <w:t>……………</w:t>
          </w:r>
          <w:proofErr w:type="gramStart"/>
          <w:r w:rsidR="0042330D">
            <w:rPr>
              <w:rFonts w:ascii="Arial Narrow" w:hAnsi="Arial Narrow" w:cs="Arial"/>
              <w:sz w:val="18"/>
              <w:szCs w:val="18"/>
            </w:rPr>
            <w:t>…….</w:t>
          </w:r>
          <w:proofErr w:type="gramEnd"/>
          <w:r w:rsidR="0042330D">
            <w:rPr>
              <w:rFonts w:ascii="Arial Narrow" w:hAnsi="Arial Narrow" w:cs="Arial"/>
              <w:sz w:val="18"/>
              <w:szCs w:val="18"/>
            </w:rPr>
            <w:t>……………………………………………………………</w:t>
          </w:r>
          <w:r w:rsidR="00F06B85">
            <w:rPr>
              <w:rFonts w:ascii="Arial Narrow" w:hAnsi="Arial Narrow" w:cs="Arial"/>
              <w:sz w:val="18"/>
              <w:szCs w:val="18"/>
            </w:rPr>
            <w:t>…………………..4</w:t>
          </w:r>
        </w:p>
        <w:p w:rsidR="004E5945" w:rsidRPr="00656030" w:rsidRDefault="0004224C" w:rsidP="00656030">
          <w:pPr>
            <w:pStyle w:val="Ttulo"/>
            <w:spacing w:line="276" w:lineRule="auto"/>
            <w:jc w:val="both"/>
            <w:rPr>
              <w:rFonts w:ascii="Arial" w:hAnsi="Arial" w:cs="Arial"/>
              <w:b w:val="0"/>
              <w:sz w:val="24"/>
              <w:szCs w:val="24"/>
            </w:rPr>
          </w:pPr>
          <w:r>
            <w:rPr>
              <w:rFonts w:ascii="Arial Narrow" w:hAnsi="Arial Narrow" w:cs="Arial"/>
              <w:sz w:val="18"/>
              <w:szCs w:val="18"/>
            </w:rPr>
            <w:t>ACTA No.73</w:t>
          </w:r>
          <w:r w:rsidR="004C6A74">
            <w:rPr>
              <w:rFonts w:ascii="Arial Narrow" w:hAnsi="Arial Narrow" w:cs="Arial"/>
              <w:sz w:val="18"/>
              <w:szCs w:val="18"/>
            </w:rPr>
            <w:t xml:space="preserve">   </w:t>
          </w:r>
          <w:r w:rsidR="00656030">
            <w:rPr>
              <w:rFonts w:ascii="Arial Narrow" w:hAnsi="Arial Narrow" w:cs="Arial"/>
              <w:sz w:val="18"/>
              <w:szCs w:val="18"/>
            </w:rPr>
            <w:t xml:space="preserve">                </w:t>
          </w:r>
          <w:r w:rsidR="00F30A18">
            <w:rPr>
              <w:rFonts w:ascii="Arial Narrow" w:hAnsi="Arial Narrow" w:cs="Arial"/>
              <w:sz w:val="18"/>
              <w:szCs w:val="18"/>
            </w:rPr>
            <w:t xml:space="preserve">   SESIO</w:t>
          </w:r>
          <w:r>
            <w:rPr>
              <w:rFonts w:ascii="Arial Narrow" w:hAnsi="Arial Narrow" w:cs="Arial"/>
              <w:sz w:val="18"/>
              <w:szCs w:val="18"/>
            </w:rPr>
            <w:t>N EXTRAORDINARIA 15 DE ABRIL</w:t>
          </w:r>
          <w:r w:rsidR="00656030">
            <w:rPr>
              <w:rFonts w:ascii="Arial Narrow" w:hAnsi="Arial Narrow" w:cs="Arial"/>
              <w:sz w:val="18"/>
              <w:szCs w:val="18"/>
            </w:rPr>
            <w:t xml:space="preserve"> DEL 2026 ………………</w:t>
          </w:r>
          <w:proofErr w:type="gramStart"/>
          <w:r w:rsidR="00656030">
            <w:rPr>
              <w:rFonts w:ascii="Arial Narrow" w:hAnsi="Arial Narrow" w:cs="Arial"/>
              <w:sz w:val="18"/>
              <w:szCs w:val="18"/>
            </w:rPr>
            <w:t>…….</w:t>
          </w:r>
          <w:proofErr w:type="gramEnd"/>
          <w:r w:rsidR="00656030">
            <w:rPr>
              <w:rFonts w:ascii="Arial Narrow" w:hAnsi="Arial Narrow" w:cs="Arial"/>
              <w:sz w:val="18"/>
              <w:szCs w:val="18"/>
            </w:rPr>
            <w:t>.…</w:t>
          </w:r>
          <w:r w:rsidR="00F06B85">
            <w:rPr>
              <w:rFonts w:ascii="Arial Narrow" w:hAnsi="Arial Narrow" w:cs="Arial"/>
              <w:sz w:val="18"/>
              <w:szCs w:val="18"/>
            </w:rPr>
            <w:t>………………………………….5</w:t>
          </w:r>
        </w:p>
        <w:p w:rsidR="00FA16CE" w:rsidRDefault="003B306E" w:rsidP="00FA16CE">
          <w:pPr>
            <w:pStyle w:val="NormalWeb"/>
            <w:spacing w:line="276" w:lineRule="auto"/>
            <w:jc w:val="both"/>
            <w:rPr>
              <w:rFonts w:ascii="Arial Narrow" w:hAnsi="Arial Narrow" w:cs="Arial"/>
              <w:bCs/>
              <w:sz w:val="18"/>
              <w:szCs w:val="18"/>
            </w:rPr>
          </w:pPr>
          <w:r>
            <w:rPr>
              <w:rFonts w:ascii="Arial Narrow" w:hAnsi="Arial Narrow" w:cs="Arial"/>
              <w:b/>
              <w:sz w:val="18"/>
              <w:szCs w:val="18"/>
            </w:rPr>
            <w:t>ACUERDO No. 247</w:t>
          </w:r>
          <w:r w:rsidR="00FA16CE" w:rsidRPr="00865323">
            <w:rPr>
              <w:rFonts w:ascii="Arial Narrow" w:hAnsi="Arial Narrow" w:cs="Arial"/>
              <w:b/>
              <w:sz w:val="18"/>
              <w:szCs w:val="18"/>
            </w:rPr>
            <w:t>.</w:t>
          </w:r>
          <w:r w:rsidR="00FA16CE" w:rsidRPr="005A4311">
            <w:rPr>
              <w:rFonts w:ascii="Arial Narrow" w:hAnsi="Arial Narrow" w:cs="Arial"/>
              <w:sz w:val="18"/>
              <w:szCs w:val="18"/>
            </w:rPr>
            <w:t>-</w:t>
          </w:r>
          <w:r w:rsidR="00FA16CE" w:rsidRPr="003C076F">
            <w:rPr>
              <w:rFonts w:ascii="Arial Narrow" w:hAnsi="Arial Narrow" w:cs="Arial"/>
              <w:sz w:val="18"/>
              <w:szCs w:val="18"/>
            </w:rPr>
            <w:t xml:space="preserve"> </w:t>
          </w:r>
          <w:r w:rsidR="00CA1295" w:rsidRPr="00CA1295">
            <w:rPr>
              <w:rFonts w:ascii="Arial Narrow" w:hAnsi="Arial Narrow" w:cs="Arial"/>
              <w:color w:val="000000"/>
              <w:sz w:val="18"/>
              <w:szCs w:val="18"/>
            </w:rPr>
            <w:t xml:space="preserve">SE APRUEBA </w:t>
          </w:r>
          <w:r w:rsidR="00ED0F1D" w:rsidRPr="00ED0F1D">
            <w:rPr>
              <w:rFonts w:ascii="Arial Narrow" w:hAnsi="Arial Narrow" w:cs="Arial"/>
              <w:sz w:val="18"/>
              <w:szCs w:val="18"/>
            </w:rPr>
            <w:t>EL CUARTO INFORME DE AVANCE DE GESTIÓN FINANCIERA CORRESPONDIENTE DEL 01 DE ENERO AL 31 DE DICIEMBRE DE 2025</w:t>
          </w:r>
          <w:r w:rsidR="00093333" w:rsidRPr="00ED0F1D">
            <w:rPr>
              <w:rFonts w:ascii="Arial Narrow" w:hAnsi="Arial Narrow" w:cs="Arial"/>
              <w:sz w:val="18"/>
              <w:szCs w:val="18"/>
            </w:rPr>
            <w:t>,</w:t>
          </w:r>
          <w:r w:rsidR="00093333" w:rsidRPr="00865323">
            <w:rPr>
              <w:rFonts w:ascii="Arial Narrow" w:hAnsi="Arial Narrow" w:cs="Arial"/>
              <w:sz w:val="18"/>
              <w:szCs w:val="18"/>
            </w:rPr>
            <w:t xml:space="preserve"> EN MONTEMORELOS</w:t>
          </w:r>
          <w:proofErr w:type="gramStart"/>
          <w:r w:rsidR="00FA16CE" w:rsidRPr="00850963">
            <w:rPr>
              <w:rFonts w:ascii="Arial Narrow" w:hAnsi="Arial Narrow" w:cs="Arial"/>
              <w:bCs/>
              <w:sz w:val="18"/>
              <w:szCs w:val="18"/>
            </w:rPr>
            <w:t xml:space="preserve"> </w:t>
          </w:r>
          <w:r w:rsidR="005A4311">
            <w:rPr>
              <w:rFonts w:ascii="Arial Narrow" w:hAnsi="Arial Narrow" w:cs="Arial"/>
              <w:bCs/>
              <w:sz w:val="18"/>
              <w:szCs w:val="18"/>
            </w:rPr>
            <w:t>..</w:t>
          </w:r>
          <w:proofErr w:type="gramEnd"/>
          <w:r w:rsidR="00FA16CE">
            <w:rPr>
              <w:rFonts w:ascii="Arial Narrow" w:hAnsi="Arial Narrow" w:cs="Arial"/>
              <w:bCs/>
              <w:sz w:val="18"/>
              <w:szCs w:val="18"/>
            </w:rPr>
            <w:t>………………………………………</w:t>
          </w:r>
          <w:r w:rsidR="00736506">
            <w:rPr>
              <w:rFonts w:ascii="Arial Narrow" w:hAnsi="Arial Narrow" w:cs="Arial"/>
              <w:bCs/>
              <w:sz w:val="18"/>
              <w:szCs w:val="18"/>
            </w:rPr>
            <w:t>………………………</w:t>
          </w:r>
          <w:r w:rsidR="003C076F">
            <w:rPr>
              <w:rFonts w:ascii="Arial Narrow" w:hAnsi="Arial Narrow" w:cs="Arial"/>
              <w:bCs/>
              <w:sz w:val="18"/>
              <w:szCs w:val="18"/>
            </w:rPr>
            <w:t>……………………………………….</w:t>
          </w:r>
          <w:r w:rsidR="00736506">
            <w:rPr>
              <w:rFonts w:ascii="Arial Narrow" w:hAnsi="Arial Narrow" w:cs="Arial"/>
              <w:bCs/>
              <w:sz w:val="18"/>
              <w:szCs w:val="18"/>
            </w:rPr>
            <w:t>……</w:t>
          </w:r>
          <w:r w:rsidR="00C122C6">
            <w:rPr>
              <w:rFonts w:ascii="Arial Narrow" w:hAnsi="Arial Narrow" w:cs="Arial"/>
              <w:bCs/>
              <w:sz w:val="18"/>
              <w:szCs w:val="18"/>
            </w:rPr>
            <w:t>……….…………………………………..</w:t>
          </w:r>
          <w:r w:rsidR="00F06B85">
            <w:rPr>
              <w:rFonts w:ascii="Arial Narrow" w:hAnsi="Arial Narrow" w:cs="Arial"/>
              <w:bCs/>
              <w:sz w:val="18"/>
              <w:szCs w:val="18"/>
            </w:rPr>
            <w:t>....5</w:t>
          </w:r>
        </w:p>
        <w:p w:rsidR="00CF62FD" w:rsidRPr="003B306E" w:rsidRDefault="005A4311" w:rsidP="003B306E">
          <w:pPr>
            <w:pStyle w:val="NormalWeb"/>
            <w:spacing w:line="276" w:lineRule="auto"/>
            <w:jc w:val="both"/>
            <w:rPr>
              <w:rFonts w:ascii="Arial Narrow" w:hAnsi="Arial Narrow" w:cs="Arial"/>
              <w:bCs/>
              <w:sz w:val="18"/>
              <w:szCs w:val="18"/>
            </w:rPr>
          </w:pPr>
          <w:r>
            <w:rPr>
              <w:rFonts w:ascii="Arial Narrow" w:hAnsi="Arial Narrow" w:cs="Arial"/>
              <w:b/>
              <w:sz w:val="18"/>
              <w:szCs w:val="18"/>
            </w:rPr>
            <w:t>ACUERDO N</w:t>
          </w:r>
          <w:r w:rsidR="003B306E">
            <w:rPr>
              <w:rFonts w:ascii="Arial Narrow" w:hAnsi="Arial Narrow" w:cs="Arial"/>
              <w:b/>
              <w:sz w:val="18"/>
              <w:szCs w:val="18"/>
            </w:rPr>
            <w:t>o. 248</w:t>
          </w:r>
          <w:r w:rsidR="00FA16CE" w:rsidRPr="00865323">
            <w:rPr>
              <w:rFonts w:ascii="Arial Narrow" w:hAnsi="Arial Narrow" w:cs="Arial"/>
              <w:b/>
              <w:sz w:val="18"/>
              <w:szCs w:val="18"/>
            </w:rPr>
            <w:t>.-</w:t>
          </w:r>
          <w:r>
            <w:rPr>
              <w:rFonts w:ascii="Arial Narrow" w:hAnsi="Arial Narrow" w:cs="Arial"/>
              <w:sz w:val="18"/>
              <w:szCs w:val="18"/>
            </w:rPr>
            <w:t xml:space="preserve"> </w:t>
          </w:r>
          <w:r w:rsidR="000F1637" w:rsidRPr="000F1637">
            <w:rPr>
              <w:rFonts w:ascii="Arial Narrow" w:hAnsi="Arial Narrow" w:cs="Arial"/>
              <w:color w:val="000000"/>
              <w:sz w:val="18"/>
              <w:szCs w:val="18"/>
            </w:rPr>
            <w:t>SE APRUEBA</w:t>
          </w:r>
          <w:r w:rsidR="000F1637" w:rsidRPr="007302C0">
            <w:rPr>
              <w:rFonts w:ascii="Arial Narrow" w:hAnsi="Arial Narrow" w:cs="Arial"/>
              <w:color w:val="000000"/>
              <w:sz w:val="18"/>
              <w:szCs w:val="18"/>
            </w:rPr>
            <w:t xml:space="preserve"> </w:t>
          </w:r>
          <w:r w:rsidR="007302C0" w:rsidRPr="007302C0">
            <w:rPr>
              <w:rFonts w:ascii="Arial Narrow" w:hAnsi="Arial Narrow" w:cs="Arial"/>
              <w:sz w:val="18"/>
              <w:szCs w:val="18"/>
            </w:rPr>
            <w:t>LA DESINCORPORACIÓN DE 75 VEHÍCULOS CLASIFICADOS COMO CHATARRA, PROPIEDAD DEL GOBIERNO DEL MUNICIPIO DE MONTEMORELOS</w:t>
          </w:r>
          <w:r w:rsidR="00FA16CE">
            <w:rPr>
              <w:rFonts w:ascii="Arial Narrow" w:hAnsi="Arial Narrow" w:cs="Arial"/>
              <w:bCs/>
              <w:sz w:val="18"/>
              <w:szCs w:val="18"/>
            </w:rPr>
            <w:t xml:space="preserve"> NUEVO LEÓN</w:t>
          </w:r>
          <w:r w:rsidR="00FA16CE" w:rsidRPr="00850963">
            <w:rPr>
              <w:rFonts w:ascii="Arial Narrow" w:hAnsi="Arial Narrow" w:cs="Arial"/>
              <w:bCs/>
              <w:sz w:val="18"/>
              <w:szCs w:val="18"/>
            </w:rPr>
            <w:t xml:space="preserve"> </w:t>
          </w:r>
          <w:r w:rsidR="00FA16CE">
            <w:rPr>
              <w:rFonts w:ascii="Arial Narrow" w:hAnsi="Arial Narrow" w:cs="Arial"/>
              <w:bCs/>
              <w:sz w:val="18"/>
              <w:szCs w:val="18"/>
            </w:rPr>
            <w:t>………………………………………………………………………</w:t>
          </w:r>
          <w:proofErr w:type="gramStart"/>
          <w:r w:rsidR="00FA16CE">
            <w:rPr>
              <w:rFonts w:ascii="Arial Narrow" w:hAnsi="Arial Narrow" w:cs="Arial"/>
              <w:bCs/>
              <w:sz w:val="18"/>
              <w:szCs w:val="18"/>
            </w:rPr>
            <w:t>…….</w:t>
          </w:r>
          <w:proofErr w:type="gramEnd"/>
          <w:r w:rsidR="00FA16CE">
            <w:rPr>
              <w:rFonts w:ascii="Arial Narrow" w:hAnsi="Arial Narrow" w:cs="Arial"/>
              <w:bCs/>
              <w:sz w:val="18"/>
              <w:szCs w:val="18"/>
            </w:rPr>
            <w:t>…………………………</w:t>
          </w:r>
          <w:r w:rsidR="00EE3DE9">
            <w:rPr>
              <w:rFonts w:ascii="Arial Narrow" w:hAnsi="Arial Narrow" w:cs="Arial"/>
              <w:bCs/>
              <w:sz w:val="18"/>
              <w:szCs w:val="18"/>
            </w:rPr>
            <w:t>…………</w:t>
          </w:r>
          <w:r w:rsidR="00FA16CE">
            <w:rPr>
              <w:rFonts w:ascii="Arial Narrow" w:hAnsi="Arial Narrow" w:cs="Arial"/>
              <w:bCs/>
              <w:sz w:val="18"/>
              <w:szCs w:val="18"/>
            </w:rPr>
            <w:t>………</w:t>
          </w:r>
          <w:r>
            <w:rPr>
              <w:rFonts w:ascii="Arial Narrow" w:hAnsi="Arial Narrow" w:cs="Arial"/>
              <w:bCs/>
              <w:sz w:val="18"/>
              <w:szCs w:val="18"/>
            </w:rPr>
            <w:t>…………………</w:t>
          </w:r>
          <w:r w:rsidR="00FA16CE">
            <w:rPr>
              <w:rFonts w:ascii="Arial Narrow" w:hAnsi="Arial Narrow" w:cs="Arial"/>
              <w:bCs/>
              <w:sz w:val="18"/>
              <w:szCs w:val="18"/>
            </w:rPr>
            <w:t>……………</w:t>
          </w:r>
          <w:r w:rsidR="00F06B85">
            <w:rPr>
              <w:rFonts w:ascii="Arial Narrow" w:hAnsi="Arial Narrow" w:cs="Arial"/>
              <w:bCs/>
              <w:sz w:val="18"/>
              <w:szCs w:val="18"/>
            </w:rPr>
            <w:t>…..5</w:t>
          </w:r>
        </w:p>
        <w:p w:rsidR="00266AE4" w:rsidRDefault="00656030" w:rsidP="00266AE4">
          <w:pPr>
            <w:pStyle w:val="Ttulo"/>
            <w:spacing w:line="276" w:lineRule="auto"/>
            <w:jc w:val="both"/>
            <w:rPr>
              <w:rFonts w:ascii="Arial" w:hAnsi="Arial" w:cs="Arial"/>
              <w:b w:val="0"/>
              <w:sz w:val="24"/>
              <w:szCs w:val="24"/>
            </w:rPr>
          </w:pPr>
          <w:r>
            <w:rPr>
              <w:rFonts w:ascii="Arial Narrow" w:hAnsi="Arial Narrow" w:cs="Arial"/>
              <w:sz w:val="18"/>
              <w:szCs w:val="18"/>
            </w:rPr>
            <w:t>ACTA No.74</w:t>
          </w:r>
          <w:r w:rsidR="00CF62FD">
            <w:rPr>
              <w:rFonts w:ascii="Arial Narrow" w:hAnsi="Arial Narrow" w:cs="Arial"/>
              <w:sz w:val="18"/>
              <w:szCs w:val="18"/>
            </w:rPr>
            <w:t xml:space="preserve">      </w:t>
          </w:r>
          <w:r>
            <w:rPr>
              <w:rFonts w:ascii="Arial Narrow" w:hAnsi="Arial Narrow" w:cs="Arial"/>
              <w:sz w:val="18"/>
              <w:szCs w:val="18"/>
            </w:rPr>
            <w:t xml:space="preserve">              </w:t>
          </w:r>
          <w:r w:rsidR="00CF62FD">
            <w:rPr>
              <w:rFonts w:ascii="Arial Narrow" w:hAnsi="Arial Narrow" w:cs="Arial"/>
              <w:sz w:val="18"/>
              <w:szCs w:val="18"/>
            </w:rPr>
            <w:t>SESIO</w:t>
          </w:r>
          <w:r>
            <w:rPr>
              <w:rFonts w:ascii="Arial Narrow" w:hAnsi="Arial Narrow" w:cs="Arial"/>
              <w:sz w:val="18"/>
              <w:szCs w:val="18"/>
            </w:rPr>
            <w:t>N ORDINARIA  22 DEABRIL</w:t>
          </w:r>
          <w:r w:rsidR="00CF62FD">
            <w:rPr>
              <w:rFonts w:ascii="Arial Narrow" w:hAnsi="Arial Narrow" w:cs="Arial"/>
              <w:sz w:val="18"/>
              <w:szCs w:val="18"/>
            </w:rPr>
            <w:t xml:space="preserve"> DEL 2026 ………………</w:t>
          </w:r>
          <w:proofErr w:type="gramStart"/>
          <w:r w:rsidR="00CF62FD">
            <w:rPr>
              <w:rFonts w:ascii="Arial Narrow" w:hAnsi="Arial Narrow" w:cs="Arial"/>
              <w:sz w:val="18"/>
              <w:szCs w:val="18"/>
            </w:rPr>
            <w:t>…….</w:t>
          </w:r>
          <w:proofErr w:type="gramEnd"/>
          <w:r w:rsidR="00CF62FD">
            <w:rPr>
              <w:rFonts w:ascii="Arial Narrow" w:hAnsi="Arial Narrow" w:cs="Arial"/>
              <w:sz w:val="18"/>
              <w:szCs w:val="18"/>
            </w:rPr>
            <w:t>.……………………</w:t>
          </w:r>
          <w:r w:rsidR="0066473B">
            <w:rPr>
              <w:rFonts w:ascii="Arial Narrow" w:hAnsi="Arial Narrow" w:cs="Arial"/>
              <w:sz w:val="18"/>
              <w:szCs w:val="18"/>
            </w:rPr>
            <w:t>…….</w:t>
          </w:r>
          <w:r w:rsidR="00CF62FD">
            <w:rPr>
              <w:rFonts w:ascii="Arial Narrow" w:hAnsi="Arial Narrow" w:cs="Arial"/>
              <w:sz w:val="18"/>
              <w:szCs w:val="18"/>
            </w:rPr>
            <w:t>.</w:t>
          </w:r>
          <w:r w:rsidR="00F06B85">
            <w:rPr>
              <w:rFonts w:ascii="Arial Narrow" w:hAnsi="Arial Narrow" w:cs="Arial"/>
              <w:sz w:val="18"/>
              <w:szCs w:val="18"/>
            </w:rPr>
            <w:t>…………………….6</w:t>
          </w:r>
        </w:p>
        <w:p w:rsidR="00656030" w:rsidRPr="00656030" w:rsidRDefault="00656030" w:rsidP="00266AE4">
          <w:pPr>
            <w:pStyle w:val="Ttulo"/>
            <w:spacing w:line="276" w:lineRule="auto"/>
            <w:jc w:val="both"/>
            <w:rPr>
              <w:rFonts w:ascii="Arial" w:hAnsi="Arial" w:cs="Arial"/>
              <w:b w:val="0"/>
              <w:sz w:val="24"/>
              <w:szCs w:val="24"/>
            </w:rPr>
          </w:pPr>
        </w:p>
        <w:p w:rsidR="00A31DB2" w:rsidRDefault="00656030" w:rsidP="00A31DB2">
          <w:pPr>
            <w:pStyle w:val="Ttulo"/>
            <w:spacing w:line="276" w:lineRule="auto"/>
            <w:jc w:val="both"/>
            <w:rPr>
              <w:rFonts w:ascii="Arial Narrow" w:hAnsi="Arial Narrow" w:cs="Arial"/>
              <w:b w:val="0"/>
              <w:sz w:val="18"/>
              <w:szCs w:val="18"/>
            </w:rPr>
          </w:pPr>
          <w:r>
            <w:rPr>
              <w:rFonts w:ascii="Arial Narrow" w:hAnsi="Arial Narrow" w:cs="Arial"/>
              <w:sz w:val="18"/>
              <w:szCs w:val="18"/>
            </w:rPr>
            <w:t>ACUERDO No. 249</w:t>
          </w:r>
          <w:r w:rsidR="00266AE4" w:rsidRPr="00F37271">
            <w:rPr>
              <w:rFonts w:ascii="Arial Narrow" w:hAnsi="Arial Narrow" w:cs="Arial"/>
              <w:sz w:val="18"/>
              <w:szCs w:val="18"/>
            </w:rPr>
            <w:t>-</w:t>
          </w:r>
          <w:r w:rsidR="00266AE4">
            <w:rPr>
              <w:rFonts w:ascii="Arial Narrow" w:hAnsi="Arial Narrow" w:cs="Arial"/>
              <w:sz w:val="18"/>
              <w:szCs w:val="18"/>
            </w:rPr>
            <w:t xml:space="preserve"> </w:t>
          </w:r>
          <w:r w:rsidR="00266AE4" w:rsidRPr="00C122C6">
            <w:rPr>
              <w:rFonts w:ascii="Arial Narrow" w:hAnsi="Arial Narrow" w:cs="Arial"/>
              <w:sz w:val="18"/>
              <w:szCs w:val="18"/>
            </w:rPr>
            <w:t xml:space="preserve"> </w:t>
          </w:r>
          <w:r w:rsidR="00266AE4" w:rsidRPr="000F1637">
            <w:rPr>
              <w:rFonts w:ascii="Arial Narrow" w:hAnsi="Arial Narrow" w:cs="Arial"/>
              <w:b w:val="0"/>
              <w:color w:val="000000"/>
              <w:sz w:val="18"/>
              <w:szCs w:val="18"/>
            </w:rPr>
            <w:t>SE APRUE</w:t>
          </w:r>
          <w:r w:rsidR="00266AE4" w:rsidRPr="00266AE4">
            <w:rPr>
              <w:rFonts w:ascii="Arial Narrow" w:hAnsi="Arial Narrow" w:cs="Arial"/>
              <w:b w:val="0"/>
              <w:color w:val="000000"/>
              <w:sz w:val="18"/>
              <w:szCs w:val="18"/>
            </w:rPr>
            <w:t xml:space="preserve">BA </w:t>
          </w:r>
          <w:r w:rsidRPr="00656030">
            <w:rPr>
              <w:rFonts w:ascii="Arial" w:hAnsi="Arial" w:cs="Arial"/>
              <w:b w:val="0"/>
              <w:color w:val="000000"/>
              <w:sz w:val="18"/>
              <w:szCs w:val="18"/>
            </w:rPr>
            <w:t>LA</w:t>
          </w:r>
          <w:r w:rsidRPr="00656030">
            <w:rPr>
              <w:rFonts w:ascii="Arial" w:hAnsi="Arial" w:cs="Arial"/>
              <w:b w:val="0"/>
              <w:sz w:val="18"/>
              <w:szCs w:val="18"/>
            </w:rPr>
            <w:t xml:space="preserve"> FACTIBILIDAD DE USO DE SUELO, FIJACIÓN DE LINEAMIENTOS GENERALES DE DISEÑO</w:t>
          </w:r>
          <w:r>
            <w:rPr>
              <w:rFonts w:ascii="Arial" w:hAnsi="Arial" w:cs="Arial"/>
              <w:b w:val="0"/>
              <w:sz w:val="18"/>
              <w:szCs w:val="18"/>
            </w:rPr>
            <w:t xml:space="preserve"> </w:t>
          </w:r>
          <w:r w:rsidRPr="00656030">
            <w:rPr>
              <w:rFonts w:ascii="Arial" w:hAnsi="Arial" w:cs="Arial"/>
              <w:b w:val="0"/>
              <w:sz w:val="18"/>
              <w:szCs w:val="18"/>
            </w:rPr>
            <w:t>LICENCIA DE USO DE SUELO, CONSTRUCCIÓN Y EDIFICACIÓN</w:t>
          </w:r>
          <w:r w:rsidRPr="00656030">
            <w:rPr>
              <w:rFonts w:ascii="Arial Narrow" w:hAnsi="Arial Narrow" w:cs="Arial"/>
              <w:b w:val="0"/>
              <w:sz w:val="18"/>
              <w:szCs w:val="18"/>
            </w:rPr>
            <w:t xml:space="preserve"> </w:t>
          </w:r>
          <w:r w:rsidR="00266AE4" w:rsidRPr="00F37271">
            <w:rPr>
              <w:rFonts w:ascii="Arial Narrow" w:hAnsi="Arial Narrow" w:cs="Arial"/>
              <w:b w:val="0"/>
              <w:sz w:val="18"/>
              <w:szCs w:val="18"/>
            </w:rPr>
            <w:t>……………………………………………………………………………………………</w:t>
          </w:r>
          <w:r w:rsidR="00266AE4">
            <w:rPr>
              <w:rFonts w:ascii="Arial Narrow" w:hAnsi="Arial Narrow" w:cs="Arial"/>
              <w:b w:val="0"/>
              <w:sz w:val="18"/>
              <w:szCs w:val="18"/>
            </w:rPr>
            <w:t>………………………</w:t>
          </w:r>
          <w:proofErr w:type="gramStart"/>
          <w:r w:rsidR="00266AE4">
            <w:rPr>
              <w:rFonts w:ascii="Arial Narrow" w:hAnsi="Arial Narrow" w:cs="Arial"/>
              <w:b w:val="0"/>
              <w:sz w:val="18"/>
              <w:szCs w:val="18"/>
            </w:rPr>
            <w:t>…….</w:t>
          </w:r>
          <w:proofErr w:type="gramEnd"/>
          <w:r w:rsidR="00266AE4">
            <w:rPr>
              <w:rFonts w:ascii="Arial Narrow" w:hAnsi="Arial Narrow" w:cs="Arial"/>
              <w:b w:val="0"/>
              <w:sz w:val="18"/>
              <w:szCs w:val="18"/>
            </w:rPr>
            <w:t>.</w:t>
          </w:r>
          <w:r w:rsidR="00266AE4" w:rsidRPr="00F37271">
            <w:rPr>
              <w:rFonts w:ascii="Arial Narrow" w:hAnsi="Arial Narrow" w:cs="Arial"/>
              <w:b w:val="0"/>
              <w:sz w:val="18"/>
              <w:szCs w:val="18"/>
            </w:rPr>
            <w:t>……</w:t>
          </w:r>
          <w:r>
            <w:rPr>
              <w:rFonts w:ascii="Arial Narrow" w:hAnsi="Arial Narrow" w:cs="Arial"/>
              <w:b w:val="0"/>
              <w:sz w:val="18"/>
              <w:szCs w:val="18"/>
            </w:rPr>
            <w:t>………</w:t>
          </w:r>
          <w:r w:rsidR="00266AE4" w:rsidRPr="00F37271">
            <w:rPr>
              <w:rFonts w:ascii="Arial Narrow" w:hAnsi="Arial Narrow" w:cs="Arial"/>
              <w:b w:val="0"/>
              <w:sz w:val="18"/>
              <w:szCs w:val="18"/>
            </w:rPr>
            <w:t>…………</w:t>
          </w:r>
          <w:r w:rsidR="00266AE4">
            <w:rPr>
              <w:rFonts w:ascii="Arial Narrow" w:hAnsi="Arial Narrow" w:cs="Arial"/>
              <w:b w:val="0"/>
              <w:sz w:val="18"/>
              <w:szCs w:val="18"/>
            </w:rPr>
            <w:t>…</w:t>
          </w:r>
          <w:r w:rsidR="0036488F">
            <w:rPr>
              <w:rFonts w:ascii="Arial Narrow" w:hAnsi="Arial Narrow" w:cs="Arial"/>
              <w:b w:val="0"/>
              <w:sz w:val="18"/>
              <w:szCs w:val="18"/>
            </w:rPr>
            <w:t>.</w:t>
          </w:r>
          <w:r w:rsidR="00266AE4">
            <w:rPr>
              <w:rFonts w:ascii="Arial Narrow" w:hAnsi="Arial Narrow" w:cs="Arial"/>
              <w:b w:val="0"/>
              <w:sz w:val="18"/>
              <w:szCs w:val="18"/>
            </w:rPr>
            <w:t>…</w:t>
          </w:r>
          <w:r w:rsidR="00F06B85">
            <w:rPr>
              <w:rFonts w:ascii="Arial Narrow" w:hAnsi="Arial Narrow" w:cs="Arial"/>
              <w:b w:val="0"/>
              <w:sz w:val="18"/>
              <w:szCs w:val="18"/>
            </w:rPr>
            <w:t>......6</w:t>
          </w:r>
        </w:p>
        <w:p w:rsidR="00656030" w:rsidRPr="00656030" w:rsidRDefault="00656030" w:rsidP="00A31DB2">
          <w:pPr>
            <w:pStyle w:val="Ttulo"/>
            <w:spacing w:line="276" w:lineRule="auto"/>
            <w:jc w:val="both"/>
            <w:rPr>
              <w:rFonts w:ascii="Arial Narrow" w:hAnsi="Arial Narrow" w:cs="Arial"/>
              <w:b w:val="0"/>
              <w:sz w:val="18"/>
              <w:szCs w:val="18"/>
            </w:rPr>
          </w:pPr>
        </w:p>
        <w:p w:rsidR="00266AE4" w:rsidRDefault="00656030" w:rsidP="003B306E">
          <w:pPr>
            <w:pStyle w:val="Ttulo"/>
            <w:spacing w:line="276" w:lineRule="auto"/>
            <w:jc w:val="both"/>
            <w:rPr>
              <w:rFonts w:ascii="Arial Narrow" w:hAnsi="Arial Narrow" w:cs="Arial"/>
              <w:b w:val="0"/>
              <w:sz w:val="18"/>
              <w:szCs w:val="18"/>
            </w:rPr>
          </w:pPr>
          <w:r>
            <w:rPr>
              <w:rFonts w:ascii="Arial Narrow" w:hAnsi="Arial Narrow" w:cs="Arial"/>
              <w:sz w:val="18"/>
              <w:szCs w:val="18"/>
            </w:rPr>
            <w:t>ACUERDO No. 250</w:t>
          </w:r>
          <w:r w:rsidR="00266AE4" w:rsidRPr="00F37271">
            <w:rPr>
              <w:rFonts w:ascii="Arial Narrow" w:hAnsi="Arial Narrow" w:cs="Arial"/>
              <w:sz w:val="18"/>
              <w:szCs w:val="18"/>
            </w:rPr>
            <w:t>.-</w:t>
          </w:r>
          <w:r w:rsidR="00266AE4">
            <w:rPr>
              <w:rFonts w:ascii="Arial Narrow" w:hAnsi="Arial Narrow" w:cs="Arial"/>
              <w:sz w:val="18"/>
              <w:szCs w:val="18"/>
            </w:rPr>
            <w:t xml:space="preserve"> </w:t>
          </w:r>
          <w:r w:rsidR="00266AE4" w:rsidRPr="00C122C6">
            <w:rPr>
              <w:rFonts w:ascii="Arial Narrow" w:hAnsi="Arial Narrow" w:cs="Arial"/>
              <w:sz w:val="18"/>
              <w:szCs w:val="18"/>
            </w:rPr>
            <w:t xml:space="preserve"> </w:t>
          </w:r>
          <w:r w:rsidR="00266AE4" w:rsidRPr="000F1637">
            <w:rPr>
              <w:rFonts w:ascii="Arial Narrow" w:hAnsi="Arial Narrow" w:cs="Arial"/>
              <w:b w:val="0"/>
              <w:color w:val="000000"/>
              <w:sz w:val="18"/>
              <w:szCs w:val="18"/>
            </w:rPr>
            <w:t>SE APRUE</w:t>
          </w:r>
          <w:r w:rsidR="00266AE4" w:rsidRPr="00703369">
            <w:rPr>
              <w:rFonts w:ascii="Arial Narrow" w:hAnsi="Arial Narrow" w:cs="Arial"/>
              <w:b w:val="0"/>
              <w:color w:val="000000"/>
              <w:sz w:val="18"/>
              <w:szCs w:val="18"/>
            </w:rPr>
            <w:t xml:space="preserve">BA </w:t>
          </w:r>
          <w:r w:rsidRPr="00656030">
            <w:rPr>
              <w:rFonts w:ascii="Arial" w:hAnsi="Arial" w:cs="Arial"/>
              <w:b w:val="0"/>
              <w:sz w:val="18"/>
              <w:szCs w:val="18"/>
            </w:rPr>
            <w:t>LA FACTIBILIDAD DE USO DE SUELO, FIJACIÓN DE LINEAMIENTOS GENERALES DE DISEÑO, LICENCIA DE USO DE S</w:t>
          </w:r>
          <w:r w:rsidR="00D65125">
            <w:rPr>
              <w:rFonts w:ascii="Arial" w:hAnsi="Arial" w:cs="Arial"/>
              <w:b w:val="0"/>
              <w:sz w:val="18"/>
              <w:szCs w:val="18"/>
            </w:rPr>
            <w:t>UELO</w:t>
          </w:r>
          <w:r w:rsidR="0036488F">
            <w:rPr>
              <w:rFonts w:ascii="Arial Narrow" w:hAnsi="Arial Narrow" w:cs="Arial"/>
              <w:b w:val="0"/>
              <w:sz w:val="18"/>
              <w:szCs w:val="18"/>
            </w:rPr>
            <w:t>,</w:t>
          </w:r>
          <w:r w:rsidR="00266AE4">
            <w:rPr>
              <w:rFonts w:ascii="Arial" w:hAnsi="Arial" w:cs="Arial"/>
              <w:sz w:val="24"/>
              <w:szCs w:val="24"/>
            </w:rPr>
            <w:t xml:space="preserve"> </w:t>
          </w:r>
          <w:r w:rsidR="00266AE4" w:rsidRPr="00F37271">
            <w:rPr>
              <w:rFonts w:ascii="Arial Narrow" w:hAnsi="Arial Narrow" w:cs="Arial"/>
              <w:b w:val="0"/>
              <w:sz w:val="18"/>
              <w:szCs w:val="18"/>
            </w:rPr>
            <w:t>EN MONTEMORELOS NUEVO LEÓN……………………………………………………………………………………………</w:t>
          </w:r>
          <w:r w:rsidR="00266AE4">
            <w:rPr>
              <w:rFonts w:ascii="Arial Narrow" w:hAnsi="Arial Narrow" w:cs="Arial"/>
              <w:b w:val="0"/>
              <w:sz w:val="18"/>
              <w:szCs w:val="18"/>
            </w:rPr>
            <w:t>………………………</w:t>
          </w:r>
          <w:proofErr w:type="gramStart"/>
          <w:r w:rsidR="00391CF7">
            <w:rPr>
              <w:rFonts w:ascii="Arial Narrow" w:hAnsi="Arial Narrow" w:cs="Arial"/>
              <w:b w:val="0"/>
              <w:sz w:val="18"/>
              <w:szCs w:val="18"/>
            </w:rPr>
            <w:t>……</w:t>
          </w:r>
          <w:r w:rsidR="00266AE4">
            <w:rPr>
              <w:rFonts w:ascii="Arial Narrow" w:hAnsi="Arial Narrow" w:cs="Arial"/>
              <w:b w:val="0"/>
              <w:sz w:val="18"/>
              <w:szCs w:val="18"/>
            </w:rPr>
            <w:t>.</w:t>
          </w:r>
          <w:proofErr w:type="gramEnd"/>
          <w:r w:rsidR="00266AE4" w:rsidRPr="00F37271">
            <w:rPr>
              <w:rFonts w:ascii="Arial Narrow" w:hAnsi="Arial Narrow" w:cs="Arial"/>
              <w:b w:val="0"/>
              <w:sz w:val="18"/>
              <w:szCs w:val="18"/>
            </w:rPr>
            <w:t>……</w:t>
          </w:r>
          <w:r w:rsidR="00266AE4">
            <w:rPr>
              <w:rFonts w:ascii="Arial Narrow" w:hAnsi="Arial Narrow" w:cs="Arial"/>
              <w:b w:val="0"/>
              <w:sz w:val="18"/>
              <w:szCs w:val="18"/>
            </w:rPr>
            <w:t>..</w:t>
          </w:r>
          <w:r w:rsidR="00266AE4" w:rsidRPr="00F37271">
            <w:rPr>
              <w:rFonts w:ascii="Arial Narrow" w:hAnsi="Arial Narrow" w:cs="Arial"/>
              <w:b w:val="0"/>
              <w:sz w:val="18"/>
              <w:szCs w:val="18"/>
            </w:rPr>
            <w:t>…</w:t>
          </w:r>
          <w:r w:rsidR="00D65125">
            <w:rPr>
              <w:rFonts w:ascii="Arial Narrow" w:hAnsi="Arial Narrow" w:cs="Arial"/>
              <w:b w:val="0"/>
              <w:sz w:val="18"/>
              <w:szCs w:val="18"/>
            </w:rPr>
            <w:t>.</w:t>
          </w:r>
          <w:r w:rsidR="00266AE4" w:rsidRPr="00F37271">
            <w:rPr>
              <w:rFonts w:ascii="Arial Narrow" w:hAnsi="Arial Narrow" w:cs="Arial"/>
              <w:b w:val="0"/>
              <w:sz w:val="18"/>
              <w:szCs w:val="18"/>
            </w:rPr>
            <w:t>………</w:t>
          </w:r>
          <w:r w:rsidR="00266AE4">
            <w:rPr>
              <w:rFonts w:ascii="Arial Narrow" w:hAnsi="Arial Narrow" w:cs="Arial"/>
              <w:b w:val="0"/>
              <w:sz w:val="18"/>
              <w:szCs w:val="18"/>
            </w:rPr>
            <w:t>…</w:t>
          </w:r>
          <w:r w:rsidR="0036488F">
            <w:rPr>
              <w:rFonts w:ascii="Arial Narrow" w:hAnsi="Arial Narrow" w:cs="Arial"/>
              <w:b w:val="0"/>
              <w:sz w:val="18"/>
              <w:szCs w:val="18"/>
            </w:rPr>
            <w:t>.</w:t>
          </w:r>
          <w:r w:rsidR="00266AE4">
            <w:rPr>
              <w:rFonts w:ascii="Arial Narrow" w:hAnsi="Arial Narrow" w:cs="Arial"/>
              <w:b w:val="0"/>
              <w:sz w:val="18"/>
              <w:szCs w:val="18"/>
            </w:rPr>
            <w:t>…</w:t>
          </w:r>
          <w:r w:rsidR="00F06B85">
            <w:rPr>
              <w:rFonts w:ascii="Arial Narrow" w:hAnsi="Arial Narrow" w:cs="Arial"/>
              <w:b w:val="0"/>
              <w:sz w:val="18"/>
              <w:szCs w:val="18"/>
            </w:rPr>
            <w:t>....6</w:t>
          </w:r>
        </w:p>
        <w:p w:rsidR="00D65125" w:rsidRDefault="00D65125" w:rsidP="003B306E">
          <w:pPr>
            <w:pStyle w:val="Ttulo"/>
            <w:spacing w:line="276" w:lineRule="auto"/>
            <w:jc w:val="both"/>
            <w:rPr>
              <w:rFonts w:ascii="Arial Narrow" w:hAnsi="Arial Narrow" w:cs="Arial"/>
              <w:b w:val="0"/>
              <w:sz w:val="18"/>
              <w:szCs w:val="18"/>
            </w:rPr>
          </w:pPr>
        </w:p>
        <w:p w:rsidR="00D65125" w:rsidRDefault="00D65125" w:rsidP="00D65125">
          <w:pPr>
            <w:pStyle w:val="Ttulo"/>
            <w:spacing w:line="276" w:lineRule="auto"/>
            <w:jc w:val="both"/>
            <w:rPr>
              <w:rFonts w:ascii="Arial Narrow" w:hAnsi="Arial Narrow" w:cs="Arial"/>
              <w:b w:val="0"/>
              <w:sz w:val="18"/>
              <w:szCs w:val="18"/>
            </w:rPr>
          </w:pPr>
          <w:r>
            <w:rPr>
              <w:rFonts w:ascii="Arial Narrow" w:hAnsi="Arial Narrow" w:cs="Arial"/>
              <w:sz w:val="18"/>
              <w:szCs w:val="18"/>
            </w:rPr>
            <w:t>ACUERDO No. 251</w:t>
          </w:r>
          <w:r w:rsidRPr="00F37271">
            <w:rPr>
              <w:rFonts w:ascii="Arial Narrow" w:hAnsi="Arial Narrow" w:cs="Arial"/>
              <w:sz w:val="18"/>
              <w:szCs w:val="18"/>
            </w:rPr>
            <w:t>.-</w:t>
          </w:r>
          <w:r>
            <w:rPr>
              <w:rFonts w:ascii="Arial Narrow" w:hAnsi="Arial Narrow" w:cs="Arial"/>
              <w:sz w:val="18"/>
              <w:szCs w:val="18"/>
            </w:rPr>
            <w:t xml:space="preserve"> </w:t>
          </w:r>
          <w:r w:rsidRPr="00C122C6">
            <w:rPr>
              <w:rFonts w:ascii="Arial Narrow" w:hAnsi="Arial Narrow" w:cs="Arial"/>
              <w:sz w:val="18"/>
              <w:szCs w:val="18"/>
            </w:rPr>
            <w:t xml:space="preserve"> </w:t>
          </w:r>
          <w:r w:rsidRPr="000F1637">
            <w:rPr>
              <w:rFonts w:ascii="Arial Narrow" w:hAnsi="Arial Narrow" w:cs="Arial"/>
              <w:b w:val="0"/>
              <w:color w:val="000000"/>
              <w:sz w:val="18"/>
              <w:szCs w:val="18"/>
            </w:rPr>
            <w:t>SE APRUE</w:t>
          </w:r>
          <w:r w:rsidRPr="00703369">
            <w:rPr>
              <w:rFonts w:ascii="Arial Narrow" w:hAnsi="Arial Narrow" w:cs="Arial"/>
              <w:b w:val="0"/>
              <w:color w:val="000000"/>
              <w:sz w:val="18"/>
              <w:szCs w:val="18"/>
            </w:rPr>
            <w:t xml:space="preserve">BA </w:t>
          </w:r>
          <w:r w:rsidRPr="00656030">
            <w:rPr>
              <w:rFonts w:ascii="Arial" w:hAnsi="Arial" w:cs="Arial"/>
              <w:b w:val="0"/>
              <w:sz w:val="18"/>
              <w:szCs w:val="18"/>
            </w:rPr>
            <w:t>LA FACTIBILIDAD DE USO DE SUELO, FIJACIÓN DE LINEAMIENTOS GENERALES DE DISEÑO, LICENCIA DE USO DE S</w:t>
          </w:r>
          <w:r>
            <w:rPr>
              <w:rFonts w:ascii="Arial" w:hAnsi="Arial" w:cs="Arial"/>
              <w:b w:val="0"/>
              <w:sz w:val="18"/>
              <w:szCs w:val="18"/>
            </w:rPr>
            <w:t>UELO</w:t>
          </w:r>
          <w:r>
            <w:rPr>
              <w:rFonts w:ascii="Arial Narrow" w:hAnsi="Arial Narrow" w:cs="Arial"/>
              <w:b w:val="0"/>
              <w:sz w:val="18"/>
              <w:szCs w:val="18"/>
            </w:rPr>
            <w:t>,</w:t>
          </w:r>
          <w:r>
            <w:rPr>
              <w:rFonts w:ascii="Arial" w:hAnsi="Arial" w:cs="Arial"/>
              <w:sz w:val="24"/>
              <w:szCs w:val="24"/>
            </w:rPr>
            <w:t xml:space="preserve"> </w:t>
          </w:r>
          <w:r w:rsidRPr="00F37271">
            <w:rPr>
              <w:rFonts w:ascii="Arial Narrow" w:hAnsi="Arial Narrow" w:cs="Arial"/>
              <w:b w:val="0"/>
              <w:sz w:val="18"/>
              <w:szCs w:val="18"/>
            </w:rPr>
            <w:t>EN MONTEMORELOS NUEVO LEÓN……………………………………………………………………………………………</w:t>
          </w:r>
          <w:r>
            <w:rPr>
              <w:rFonts w:ascii="Arial Narrow" w:hAnsi="Arial Narrow" w:cs="Arial"/>
              <w:b w:val="0"/>
              <w:sz w:val="18"/>
              <w:szCs w:val="18"/>
            </w:rPr>
            <w:t>………………………</w:t>
          </w:r>
          <w:proofErr w:type="gramStart"/>
          <w:r>
            <w:rPr>
              <w:rFonts w:ascii="Arial Narrow" w:hAnsi="Arial Narrow" w:cs="Arial"/>
              <w:b w:val="0"/>
              <w:sz w:val="18"/>
              <w:szCs w:val="18"/>
            </w:rPr>
            <w:t>…….</w:t>
          </w:r>
          <w:proofErr w:type="gramEnd"/>
          <w:r w:rsidRPr="00F37271">
            <w:rPr>
              <w:rFonts w:ascii="Arial Narrow" w:hAnsi="Arial Narrow" w:cs="Arial"/>
              <w:b w:val="0"/>
              <w:sz w:val="18"/>
              <w:szCs w:val="18"/>
            </w:rPr>
            <w:t>……</w:t>
          </w:r>
          <w:r>
            <w:rPr>
              <w:rFonts w:ascii="Arial Narrow" w:hAnsi="Arial Narrow" w:cs="Arial"/>
              <w:b w:val="0"/>
              <w:sz w:val="18"/>
              <w:szCs w:val="18"/>
            </w:rPr>
            <w:t>..</w:t>
          </w:r>
          <w:r w:rsidRPr="00F37271">
            <w:rPr>
              <w:rFonts w:ascii="Arial Narrow" w:hAnsi="Arial Narrow" w:cs="Arial"/>
              <w:b w:val="0"/>
              <w:sz w:val="18"/>
              <w:szCs w:val="18"/>
            </w:rPr>
            <w:t>…</w:t>
          </w:r>
          <w:r>
            <w:rPr>
              <w:rFonts w:ascii="Arial Narrow" w:hAnsi="Arial Narrow" w:cs="Arial"/>
              <w:b w:val="0"/>
              <w:sz w:val="18"/>
              <w:szCs w:val="18"/>
            </w:rPr>
            <w:t>.</w:t>
          </w:r>
          <w:r w:rsidRPr="00F37271">
            <w:rPr>
              <w:rFonts w:ascii="Arial Narrow" w:hAnsi="Arial Narrow" w:cs="Arial"/>
              <w:b w:val="0"/>
              <w:sz w:val="18"/>
              <w:szCs w:val="18"/>
            </w:rPr>
            <w:t>………</w:t>
          </w:r>
          <w:r w:rsidR="00F06B85">
            <w:rPr>
              <w:rFonts w:ascii="Arial Narrow" w:hAnsi="Arial Narrow" w:cs="Arial"/>
              <w:b w:val="0"/>
              <w:sz w:val="18"/>
              <w:szCs w:val="18"/>
            </w:rPr>
            <w:t>….…....7</w:t>
          </w:r>
        </w:p>
        <w:p w:rsidR="00D65125" w:rsidRDefault="00D65125" w:rsidP="003B306E">
          <w:pPr>
            <w:pStyle w:val="Ttulo"/>
            <w:spacing w:line="276" w:lineRule="auto"/>
            <w:jc w:val="both"/>
            <w:rPr>
              <w:rFonts w:ascii="Arial Narrow" w:hAnsi="Arial Narrow" w:cs="Arial"/>
              <w:b w:val="0"/>
              <w:sz w:val="18"/>
              <w:szCs w:val="18"/>
            </w:rPr>
          </w:pPr>
        </w:p>
        <w:p w:rsidR="00D65125" w:rsidRDefault="00D65125" w:rsidP="00D65125">
          <w:pPr>
            <w:pStyle w:val="Ttulo"/>
            <w:spacing w:line="276" w:lineRule="auto"/>
            <w:jc w:val="both"/>
            <w:rPr>
              <w:rFonts w:ascii="Arial Narrow" w:hAnsi="Arial Narrow" w:cs="Arial"/>
              <w:b w:val="0"/>
              <w:sz w:val="18"/>
              <w:szCs w:val="18"/>
            </w:rPr>
          </w:pPr>
          <w:r>
            <w:rPr>
              <w:rFonts w:ascii="Arial Narrow" w:hAnsi="Arial Narrow" w:cs="Arial"/>
              <w:sz w:val="18"/>
              <w:szCs w:val="18"/>
            </w:rPr>
            <w:t>ACUERDO No. 252</w:t>
          </w:r>
          <w:r w:rsidRPr="00F37271">
            <w:rPr>
              <w:rFonts w:ascii="Arial Narrow" w:hAnsi="Arial Narrow" w:cs="Arial"/>
              <w:sz w:val="18"/>
              <w:szCs w:val="18"/>
            </w:rPr>
            <w:t>.-</w:t>
          </w:r>
          <w:r>
            <w:rPr>
              <w:rFonts w:ascii="Arial Narrow" w:hAnsi="Arial Narrow" w:cs="Arial"/>
              <w:sz w:val="18"/>
              <w:szCs w:val="18"/>
            </w:rPr>
            <w:t xml:space="preserve"> </w:t>
          </w:r>
          <w:r w:rsidRPr="00C122C6">
            <w:rPr>
              <w:rFonts w:ascii="Arial Narrow" w:hAnsi="Arial Narrow" w:cs="Arial"/>
              <w:sz w:val="18"/>
              <w:szCs w:val="18"/>
            </w:rPr>
            <w:t xml:space="preserve"> </w:t>
          </w:r>
          <w:r w:rsidRPr="000F1637">
            <w:rPr>
              <w:rFonts w:ascii="Arial Narrow" w:hAnsi="Arial Narrow" w:cs="Arial"/>
              <w:b w:val="0"/>
              <w:color w:val="000000"/>
              <w:sz w:val="18"/>
              <w:szCs w:val="18"/>
            </w:rPr>
            <w:t>SE APRUE</w:t>
          </w:r>
          <w:r w:rsidRPr="00703369">
            <w:rPr>
              <w:rFonts w:ascii="Arial Narrow" w:hAnsi="Arial Narrow" w:cs="Arial"/>
              <w:b w:val="0"/>
              <w:color w:val="000000"/>
              <w:sz w:val="18"/>
              <w:szCs w:val="18"/>
            </w:rPr>
            <w:t xml:space="preserve">BA </w:t>
          </w:r>
          <w:r w:rsidRPr="00D65125">
            <w:rPr>
              <w:rFonts w:ascii="Arial" w:hAnsi="Arial" w:cs="Arial"/>
              <w:b w:val="0"/>
              <w:sz w:val="18"/>
              <w:szCs w:val="18"/>
            </w:rPr>
            <w:t>LA CONDONACIÓN DE $4,600.00 (CUATRO MIL SEISCIENTOS PESOS 00/100 M.N.) PARA CUBRIR E</w:t>
          </w:r>
          <w:r>
            <w:rPr>
              <w:rFonts w:ascii="Arial" w:hAnsi="Arial" w:cs="Arial"/>
              <w:b w:val="0"/>
              <w:sz w:val="18"/>
              <w:szCs w:val="18"/>
            </w:rPr>
            <w:t>L COSTO DEL LOTE,</w:t>
          </w:r>
          <w:r>
            <w:rPr>
              <w:rFonts w:ascii="Arial" w:hAnsi="Arial" w:cs="Arial"/>
              <w:sz w:val="24"/>
              <w:szCs w:val="24"/>
            </w:rPr>
            <w:t xml:space="preserve"> </w:t>
          </w:r>
          <w:r w:rsidRPr="00F37271">
            <w:rPr>
              <w:rFonts w:ascii="Arial Narrow" w:hAnsi="Arial Narrow" w:cs="Arial"/>
              <w:b w:val="0"/>
              <w:sz w:val="18"/>
              <w:szCs w:val="18"/>
            </w:rPr>
            <w:t>EN MONTEMORELOS NUEVO LEÓN……………………………………………………………………………………………</w:t>
          </w:r>
          <w:r>
            <w:rPr>
              <w:rFonts w:ascii="Arial Narrow" w:hAnsi="Arial Narrow" w:cs="Arial"/>
              <w:b w:val="0"/>
              <w:sz w:val="18"/>
              <w:szCs w:val="18"/>
            </w:rPr>
            <w:t>………………………</w:t>
          </w:r>
          <w:proofErr w:type="gramStart"/>
          <w:r>
            <w:rPr>
              <w:rFonts w:ascii="Arial Narrow" w:hAnsi="Arial Narrow" w:cs="Arial"/>
              <w:b w:val="0"/>
              <w:sz w:val="18"/>
              <w:szCs w:val="18"/>
            </w:rPr>
            <w:t>…….</w:t>
          </w:r>
          <w:proofErr w:type="gramEnd"/>
          <w:r w:rsidRPr="00F37271">
            <w:rPr>
              <w:rFonts w:ascii="Arial Narrow" w:hAnsi="Arial Narrow" w:cs="Arial"/>
              <w:b w:val="0"/>
              <w:sz w:val="18"/>
              <w:szCs w:val="18"/>
            </w:rPr>
            <w:t>……</w:t>
          </w:r>
          <w:r>
            <w:rPr>
              <w:rFonts w:ascii="Arial Narrow" w:hAnsi="Arial Narrow" w:cs="Arial"/>
              <w:b w:val="0"/>
              <w:sz w:val="18"/>
              <w:szCs w:val="18"/>
            </w:rPr>
            <w:t>..</w:t>
          </w:r>
          <w:r w:rsidRPr="00F37271">
            <w:rPr>
              <w:rFonts w:ascii="Arial Narrow" w:hAnsi="Arial Narrow" w:cs="Arial"/>
              <w:b w:val="0"/>
              <w:sz w:val="18"/>
              <w:szCs w:val="18"/>
            </w:rPr>
            <w:t>…</w:t>
          </w:r>
          <w:r>
            <w:rPr>
              <w:rFonts w:ascii="Arial Narrow" w:hAnsi="Arial Narrow" w:cs="Arial"/>
              <w:b w:val="0"/>
              <w:sz w:val="18"/>
              <w:szCs w:val="18"/>
            </w:rPr>
            <w:t>.</w:t>
          </w:r>
          <w:r w:rsidRPr="00F37271">
            <w:rPr>
              <w:rFonts w:ascii="Arial Narrow" w:hAnsi="Arial Narrow" w:cs="Arial"/>
              <w:b w:val="0"/>
              <w:sz w:val="18"/>
              <w:szCs w:val="18"/>
            </w:rPr>
            <w:t>………</w:t>
          </w:r>
          <w:r w:rsidR="00F06B85">
            <w:rPr>
              <w:rFonts w:ascii="Arial Narrow" w:hAnsi="Arial Narrow" w:cs="Arial"/>
              <w:b w:val="0"/>
              <w:sz w:val="18"/>
              <w:szCs w:val="18"/>
            </w:rPr>
            <w:t>….….....7</w:t>
          </w:r>
        </w:p>
        <w:p w:rsidR="00D65125" w:rsidRDefault="00D65125" w:rsidP="003B306E">
          <w:pPr>
            <w:pStyle w:val="Ttulo"/>
            <w:spacing w:line="276" w:lineRule="auto"/>
            <w:jc w:val="both"/>
            <w:rPr>
              <w:rFonts w:ascii="Arial Narrow" w:hAnsi="Arial Narrow" w:cs="Arial"/>
              <w:b w:val="0"/>
              <w:sz w:val="18"/>
              <w:szCs w:val="18"/>
            </w:rPr>
          </w:pPr>
        </w:p>
        <w:p w:rsidR="00D65125" w:rsidRDefault="00D65125" w:rsidP="003B306E">
          <w:pPr>
            <w:pStyle w:val="Ttulo"/>
            <w:spacing w:line="276" w:lineRule="auto"/>
            <w:jc w:val="both"/>
            <w:rPr>
              <w:rFonts w:ascii="Arial Narrow" w:hAnsi="Arial Narrow" w:cs="Arial"/>
              <w:b w:val="0"/>
              <w:sz w:val="18"/>
              <w:szCs w:val="18"/>
            </w:rPr>
          </w:pPr>
        </w:p>
        <w:p w:rsidR="00D65125" w:rsidRDefault="00D65125" w:rsidP="003B306E">
          <w:pPr>
            <w:pStyle w:val="Ttulo"/>
            <w:spacing w:line="276" w:lineRule="auto"/>
            <w:jc w:val="both"/>
            <w:rPr>
              <w:rFonts w:ascii="Arial Narrow" w:hAnsi="Arial Narrow" w:cs="Arial"/>
              <w:b w:val="0"/>
              <w:sz w:val="18"/>
              <w:szCs w:val="18"/>
            </w:rPr>
          </w:pPr>
        </w:p>
        <w:p w:rsidR="003B306E" w:rsidRPr="003B306E" w:rsidRDefault="003B306E" w:rsidP="003B306E">
          <w:pPr>
            <w:pStyle w:val="Ttulo"/>
            <w:spacing w:line="276" w:lineRule="auto"/>
            <w:jc w:val="both"/>
            <w:rPr>
              <w:rFonts w:ascii="Arial" w:hAnsi="Arial" w:cs="Arial"/>
              <w:bCs/>
              <w:sz w:val="24"/>
              <w:szCs w:val="24"/>
            </w:rPr>
          </w:pPr>
        </w:p>
        <w:p w:rsidR="0066473B" w:rsidRPr="007302C0" w:rsidRDefault="00751D88" w:rsidP="0066473B">
          <w:pPr>
            <w:pStyle w:val="Ttulo"/>
            <w:spacing w:line="276" w:lineRule="auto"/>
            <w:jc w:val="both"/>
            <w:rPr>
              <w:rFonts w:ascii="Arial" w:hAnsi="Arial" w:cs="Arial"/>
              <w:b w:val="0"/>
              <w:sz w:val="24"/>
              <w:szCs w:val="24"/>
            </w:rPr>
          </w:pPr>
          <w:r>
            <w:rPr>
              <w:rFonts w:ascii="Arial Narrow" w:hAnsi="Arial Narrow" w:cs="Arial"/>
              <w:sz w:val="18"/>
              <w:szCs w:val="18"/>
            </w:rPr>
            <w:t>ACTA No.75</w:t>
          </w:r>
          <w:r w:rsidR="0066473B">
            <w:rPr>
              <w:rFonts w:ascii="Arial Narrow" w:hAnsi="Arial Narrow" w:cs="Arial"/>
              <w:sz w:val="18"/>
              <w:szCs w:val="18"/>
            </w:rPr>
            <w:t xml:space="preserve">   </w:t>
          </w:r>
          <w:r>
            <w:rPr>
              <w:rFonts w:ascii="Arial Narrow" w:hAnsi="Arial Narrow" w:cs="Arial"/>
              <w:sz w:val="18"/>
              <w:szCs w:val="18"/>
            </w:rPr>
            <w:t xml:space="preserve">           </w:t>
          </w:r>
          <w:r w:rsidR="0066473B">
            <w:rPr>
              <w:rFonts w:ascii="Arial Narrow" w:hAnsi="Arial Narrow" w:cs="Arial"/>
              <w:sz w:val="18"/>
              <w:szCs w:val="18"/>
            </w:rPr>
            <w:t xml:space="preserve">   </w:t>
          </w:r>
          <w:r w:rsidR="00391CF7">
            <w:rPr>
              <w:rFonts w:ascii="Arial Narrow" w:hAnsi="Arial Narrow" w:cs="Arial"/>
              <w:sz w:val="18"/>
              <w:szCs w:val="18"/>
            </w:rPr>
            <w:t xml:space="preserve">SESION EXTRAORDINARIA </w:t>
          </w:r>
          <w:r>
            <w:rPr>
              <w:rFonts w:ascii="Arial Narrow" w:hAnsi="Arial Narrow" w:cs="Arial"/>
              <w:sz w:val="18"/>
              <w:szCs w:val="18"/>
            </w:rPr>
            <w:t>29 DE ABRIL DEL 2026 ……………</w:t>
          </w:r>
          <w:r w:rsidR="00391CF7">
            <w:rPr>
              <w:rFonts w:ascii="Arial Narrow" w:hAnsi="Arial Narrow" w:cs="Arial"/>
              <w:sz w:val="18"/>
              <w:szCs w:val="18"/>
            </w:rPr>
            <w:t>…………</w:t>
          </w:r>
          <w:r>
            <w:rPr>
              <w:rFonts w:ascii="Arial Narrow" w:hAnsi="Arial Narrow" w:cs="Arial"/>
              <w:sz w:val="18"/>
              <w:szCs w:val="18"/>
            </w:rPr>
            <w:t>…</w:t>
          </w:r>
          <w:proofErr w:type="gramStart"/>
          <w:r>
            <w:rPr>
              <w:rFonts w:ascii="Arial Narrow" w:hAnsi="Arial Narrow" w:cs="Arial"/>
              <w:sz w:val="18"/>
              <w:szCs w:val="18"/>
            </w:rPr>
            <w:t>…….</w:t>
          </w:r>
          <w:proofErr w:type="gramEnd"/>
          <w:r>
            <w:rPr>
              <w:rFonts w:ascii="Arial Narrow" w:hAnsi="Arial Narrow" w:cs="Arial"/>
              <w:sz w:val="18"/>
              <w:szCs w:val="18"/>
            </w:rPr>
            <w:t>.</w:t>
          </w:r>
          <w:r w:rsidR="00391CF7">
            <w:rPr>
              <w:rFonts w:ascii="Arial Narrow" w:hAnsi="Arial Narrow" w:cs="Arial"/>
              <w:sz w:val="18"/>
              <w:szCs w:val="18"/>
            </w:rPr>
            <w:t>……….</w:t>
          </w:r>
          <w:r w:rsidR="00F06B85">
            <w:rPr>
              <w:rFonts w:ascii="Arial Narrow" w:hAnsi="Arial Narrow" w:cs="Arial"/>
              <w:sz w:val="18"/>
              <w:szCs w:val="18"/>
            </w:rPr>
            <w:t>………………….….7</w:t>
          </w:r>
        </w:p>
        <w:p w:rsidR="0066473B" w:rsidRPr="00266AE4" w:rsidRDefault="0066473B" w:rsidP="0066473B">
          <w:pPr>
            <w:pStyle w:val="Ttulo"/>
            <w:spacing w:line="276" w:lineRule="auto"/>
            <w:jc w:val="both"/>
            <w:rPr>
              <w:rFonts w:ascii="Arial" w:hAnsi="Arial" w:cs="Arial"/>
              <w:bCs/>
              <w:sz w:val="24"/>
              <w:szCs w:val="24"/>
            </w:rPr>
          </w:pPr>
        </w:p>
        <w:p w:rsidR="00266AE4" w:rsidRPr="00814CC4" w:rsidRDefault="00F06B85" w:rsidP="00814CC4">
          <w:pPr>
            <w:pStyle w:val="Ttulo"/>
            <w:spacing w:line="276" w:lineRule="auto"/>
            <w:jc w:val="both"/>
            <w:rPr>
              <w:rFonts w:ascii="Arial" w:hAnsi="Arial" w:cs="Arial"/>
              <w:bCs/>
              <w:sz w:val="24"/>
              <w:szCs w:val="24"/>
            </w:rPr>
          </w:pPr>
          <w:r>
            <w:rPr>
              <w:rFonts w:ascii="Arial Narrow" w:hAnsi="Arial Narrow" w:cs="Arial"/>
              <w:sz w:val="18"/>
              <w:szCs w:val="18"/>
            </w:rPr>
            <w:t>ACUERDO No. 253</w:t>
          </w:r>
          <w:r w:rsidR="0066473B" w:rsidRPr="00F37271">
            <w:rPr>
              <w:rFonts w:ascii="Arial Narrow" w:hAnsi="Arial Narrow" w:cs="Arial"/>
              <w:sz w:val="18"/>
              <w:szCs w:val="18"/>
            </w:rPr>
            <w:t>.-</w:t>
          </w:r>
          <w:r w:rsidR="0066473B">
            <w:rPr>
              <w:rFonts w:ascii="Arial Narrow" w:hAnsi="Arial Narrow" w:cs="Arial"/>
              <w:sz w:val="18"/>
              <w:szCs w:val="18"/>
            </w:rPr>
            <w:t xml:space="preserve"> </w:t>
          </w:r>
          <w:r w:rsidR="0066473B" w:rsidRPr="00C122C6">
            <w:rPr>
              <w:rFonts w:ascii="Arial Narrow" w:hAnsi="Arial Narrow" w:cs="Arial"/>
              <w:sz w:val="18"/>
              <w:szCs w:val="18"/>
            </w:rPr>
            <w:t xml:space="preserve"> </w:t>
          </w:r>
          <w:r w:rsidR="0066473B" w:rsidRPr="000F1637">
            <w:rPr>
              <w:rFonts w:ascii="Arial Narrow" w:hAnsi="Arial Narrow" w:cs="Arial"/>
              <w:b w:val="0"/>
              <w:color w:val="000000"/>
              <w:sz w:val="18"/>
              <w:szCs w:val="18"/>
            </w:rPr>
            <w:t>SE APRUE</w:t>
          </w:r>
          <w:r w:rsidR="0066473B" w:rsidRPr="00266AE4">
            <w:rPr>
              <w:rFonts w:ascii="Arial Narrow" w:hAnsi="Arial Narrow" w:cs="Arial"/>
              <w:b w:val="0"/>
              <w:color w:val="000000"/>
              <w:sz w:val="18"/>
              <w:szCs w:val="18"/>
            </w:rPr>
            <w:t>BA</w:t>
          </w:r>
          <w:r w:rsidR="0066473B" w:rsidRPr="00751D88">
            <w:rPr>
              <w:rFonts w:ascii="Arial Narrow" w:hAnsi="Arial Narrow" w:cs="Arial"/>
              <w:b w:val="0"/>
              <w:color w:val="000000"/>
              <w:sz w:val="18"/>
              <w:szCs w:val="18"/>
            </w:rPr>
            <w:t xml:space="preserve"> </w:t>
          </w:r>
          <w:r w:rsidR="00751D88" w:rsidRPr="00751D88">
            <w:rPr>
              <w:rFonts w:ascii="Arial" w:hAnsi="Arial" w:cs="Arial"/>
              <w:b w:val="0"/>
              <w:sz w:val="18"/>
              <w:szCs w:val="18"/>
            </w:rPr>
            <w:t>EL PRIMER INFORME DE AVANCE DE GESTIÓN FINANCIERA CORRESPONDIENTE DEL 01 DE ENERO AL 31 DE MARZO DE 2026</w:t>
          </w:r>
          <w:r w:rsidR="0066473B" w:rsidRPr="00266AE4">
            <w:rPr>
              <w:rFonts w:ascii="Arial Narrow" w:hAnsi="Arial Narrow" w:cs="Arial"/>
              <w:b w:val="0"/>
              <w:sz w:val="18"/>
              <w:szCs w:val="18"/>
            </w:rPr>
            <w:t xml:space="preserve"> EN</w:t>
          </w:r>
          <w:r w:rsidR="0066473B" w:rsidRPr="00F37271">
            <w:rPr>
              <w:rFonts w:ascii="Arial Narrow" w:hAnsi="Arial Narrow" w:cs="Arial"/>
              <w:b w:val="0"/>
              <w:sz w:val="18"/>
              <w:szCs w:val="18"/>
            </w:rPr>
            <w:t xml:space="preserve"> MONTEMORELOS NUEVO LEÓN……………………………………………………………………………………………</w:t>
          </w:r>
          <w:r w:rsidR="0066473B">
            <w:rPr>
              <w:rFonts w:ascii="Arial Narrow" w:hAnsi="Arial Narrow" w:cs="Arial"/>
              <w:b w:val="0"/>
              <w:sz w:val="18"/>
              <w:szCs w:val="18"/>
            </w:rPr>
            <w:t>………………………</w:t>
          </w:r>
          <w:proofErr w:type="gramStart"/>
          <w:r w:rsidR="0066473B">
            <w:rPr>
              <w:rFonts w:ascii="Arial Narrow" w:hAnsi="Arial Narrow" w:cs="Arial"/>
              <w:b w:val="0"/>
              <w:sz w:val="18"/>
              <w:szCs w:val="18"/>
            </w:rPr>
            <w:t>…….</w:t>
          </w:r>
          <w:proofErr w:type="gramEnd"/>
          <w:r w:rsidR="0066473B">
            <w:rPr>
              <w:rFonts w:ascii="Arial Narrow" w:hAnsi="Arial Narrow" w:cs="Arial"/>
              <w:b w:val="0"/>
              <w:sz w:val="18"/>
              <w:szCs w:val="18"/>
            </w:rPr>
            <w:t>.</w:t>
          </w:r>
          <w:r w:rsidR="0066473B" w:rsidRPr="00F37271">
            <w:rPr>
              <w:rFonts w:ascii="Arial Narrow" w:hAnsi="Arial Narrow" w:cs="Arial"/>
              <w:b w:val="0"/>
              <w:sz w:val="18"/>
              <w:szCs w:val="18"/>
            </w:rPr>
            <w:t>……</w:t>
          </w:r>
          <w:r w:rsidR="0066473B">
            <w:rPr>
              <w:rFonts w:ascii="Arial Narrow" w:hAnsi="Arial Narrow" w:cs="Arial"/>
              <w:b w:val="0"/>
              <w:sz w:val="18"/>
              <w:szCs w:val="18"/>
            </w:rPr>
            <w:t>..</w:t>
          </w:r>
          <w:r w:rsidR="0066473B" w:rsidRPr="00F37271">
            <w:rPr>
              <w:rFonts w:ascii="Arial Narrow" w:hAnsi="Arial Narrow" w:cs="Arial"/>
              <w:b w:val="0"/>
              <w:sz w:val="18"/>
              <w:szCs w:val="18"/>
            </w:rPr>
            <w:t>…………</w:t>
          </w:r>
          <w:r w:rsidR="0066473B">
            <w:rPr>
              <w:rFonts w:ascii="Arial Narrow" w:hAnsi="Arial Narrow" w:cs="Arial"/>
              <w:b w:val="0"/>
              <w:sz w:val="18"/>
              <w:szCs w:val="18"/>
            </w:rPr>
            <w:t>….…</w:t>
          </w:r>
          <w:r>
            <w:rPr>
              <w:rFonts w:ascii="Arial Narrow" w:hAnsi="Arial Narrow" w:cs="Arial"/>
              <w:b w:val="0"/>
              <w:sz w:val="18"/>
              <w:szCs w:val="18"/>
            </w:rPr>
            <w:t>......7</w:t>
          </w:r>
        </w:p>
        <w:p w:rsidR="00FD0738" w:rsidRDefault="00AF5338" w:rsidP="00FD0738">
          <w:pPr>
            <w:pStyle w:val="Ttulo"/>
            <w:tabs>
              <w:tab w:val="left" w:pos="1418"/>
            </w:tabs>
            <w:jc w:val="left"/>
            <w:rPr>
              <w:rFonts w:ascii="Arial Narrow" w:hAnsi="Arial Narrow"/>
              <w:b w:val="0"/>
              <w:bCs/>
              <w:sz w:val="18"/>
              <w:szCs w:val="18"/>
              <w:u w:val="single"/>
              <w:lang w:val="es-ES"/>
            </w:rPr>
          </w:pPr>
          <w:r w:rsidRPr="00405918">
            <w:rPr>
              <w:rFonts w:ascii="Arial Narrow" w:hAnsi="Arial Narrow"/>
              <w:b w:val="0"/>
              <w:bCs/>
              <w:sz w:val="18"/>
              <w:szCs w:val="18"/>
              <w:u w:val="single"/>
              <w:lang w:val="es-ES"/>
            </w:rPr>
            <w:fldChar w:fldCharType="end"/>
          </w:r>
        </w:p>
        <w:p w:rsidR="00FD0738" w:rsidRPr="00BA0417" w:rsidRDefault="004C013E" w:rsidP="00BA0417">
          <w:pPr>
            <w:pStyle w:val="Ttulo"/>
            <w:tabs>
              <w:tab w:val="left" w:pos="1418"/>
            </w:tabs>
            <w:jc w:val="left"/>
            <w:rPr>
              <w:rFonts w:ascii="Arial Narrow" w:hAnsi="Arial Narrow"/>
              <w:b w:val="0"/>
              <w:bCs/>
              <w:sz w:val="18"/>
              <w:szCs w:val="18"/>
              <w:u w:val="single"/>
              <w:lang w:val="es-ES"/>
            </w:rPr>
          </w:pPr>
        </w:p>
      </w:sdtContent>
    </w:sdt>
    <w:p w:rsidR="00814CC4" w:rsidRPr="001506D6" w:rsidRDefault="004E1AA2" w:rsidP="00B20FC0">
      <w:pPr>
        <w:jc w:val="both"/>
        <w:rPr>
          <w:rFonts w:ascii="Book Antiqua" w:hAnsi="Book Antiqua" w:cs="Times New Roman"/>
          <w:sz w:val="24"/>
          <w:szCs w:val="24"/>
        </w:rPr>
      </w:pPr>
      <w:r w:rsidRPr="001506D6">
        <w:rPr>
          <w:rFonts w:ascii="Book Antiqua" w:hAnsi="Book Antiqua" w:cs="Times New Roman"/>
          <w:sz w:val="24"/>
          <w:szCs w:val="24"/>
        </w:rPr>
        <w:t>C. LIC. MIGUEL ÁNGEL SALAZAR RANGEL, PRESIDENTE MUNICIPAL DE MONTEMORELOS, NUEVO LEÓN, A SUS HABITANTES</w:t>
      </w:r>
      <w:r w:rsidR="005A7CEF" w:rsidRPr="001506D6">
        <w:rPr>
          <w:rFonts w:ascii="Book Antiqua" w:hAnsi="Book Antiqua" w:cs="Times New Roman"/>
          <w:sz w:val="24"/>
          <w:szCs w:val="24"/>
        </w:rPr>
        <w:t xml:space="preserve"> HACE SABER QUE: </w:t>
      </w:r>
      <w:r w:rsidR="00574049" w:rsidRPr="001506D6">
        <w:rPr>
          <w:rFonts w:ascii="Book Antiqua" w:hAnsi="Book Antiqua" w:cs="Times New Roman"/>
          <w:sz w:val="24"/>
          <w:szCs w:val="24"/>
        </w:rPr>
        <w:t>EN LA</w:t>
      </w:r>
      <w:r w:rsidR="00BD4425" w:rsidRPr="001506D6">
        <w:rPr>
          <w:rFonts w:ascii="Book Antiqua" w:hAnsi="Book Antiqua" w:cs="Times New Roman"/>
          <w:sz w:val="24"/>
          <w:szCs w:val="24"/>
        </w:rPr>
        <w:t>S</w:t>
      </w:r>
      <w:r w:rsidR="00574049" w:rsidRPr="001506D6">
        <w:rPr>
          <w:rFonts w:ascii="Book Antiqua" w:hAnsi="Book Antiqua" w:cs="Times New Roman"/>
          <w:sz w:val="24"/>
          <w:szCs w:val="24"/>
        </w:rPr>
        <w:t xml:space="preserve"> SESIONES </w:t>
      </w:r>
      <w:r w:rsidRPr="001506D6">
        <w:rPr>
          <w:rFonts w:ascii="Book Antiqua" w:hAnsi="Book Antiqua" w:cs="Times New Roman"/>
          <w:sz w:val="24"/>
          <w:szCs w:val="24"/>
        </w:rPr>
        <w:t>DEL R. AYUNTAMIENTO CELEBRADA</w:t>
      </w:r>
      <w:r w:rsidR="001A4187" w:rsidRPr="001506D6">
        <w:rPr>
          <w:rFonts w:ascii="Book Antiqua" w:hAnsi="Book Antiqua" w:cs="Times New Roman"/>
          <w:sz w:val="24"/>
          <w:szCs w:val="24"/>
        </w:rPr>
        <w:t>S</w:t>
      </w:r>
      <w:r w:rsidRPr="001506D6">
        <w:rPr>
          <w:rFonts w:ascii="Book Antiqua" w:hAnsi="Book Antiqua" w:cs="Times New Roman"/>
          <w:sz w:val="24"/>
          <w:szCs w:val="24"/>
        </w:rPr>
        <w:t xml:space="preserve"> EL</w:t>
      </w:r>
      <w:r w:rsidR="00A0117F" w:rsidRPr="001506D6">
        <w:rPr>
          <w:rFonts w:ascii="Book Antiqua" w:hAnsi="Book Antiqua" w:cs="Times New Roman"/>
          <w:b/>
          <w:sz w:val="24"/>
          <w:szCs w:val="24"/>
        </w:rPr>
        <w:t xml:space="preserve"> </w:t>
      </w:r>
      <w:r w:rsidR="001506D6">
        <w:rPr>
          <w:rFonts w:ascii="Book Antiqua" w:hAnsi="Book Antiqua" w:cs="Times New Roman"/>
          <w:b/>
          <w:sz w:val="24"/>
          <w:szCs w:val="24"/>
        </w:rPr>
        <w:t>15</w:t>
      </w:r>
      <w:r w:rsidR="001506D6" w:rsidRPr="001506D6">
        <w:rPr>
          <w:rFonts w:ascii="Book Antiqua" w:hAnsi="Book Antiqua" w:cs="Times New Roman"/>
          <w:b/>
          <w:sz w:val="24"/>
          <w:szCs w:val="24"/>
        </w:rPr>
        <w:t>,</w:t>
      </w:r>
      <w:r w:rsidR="001506D6">
        <w:rPr>
          <w:rFonts w:ascii="Book Antiqua" w:hAnsi="Book Antiqua" w:cs="Times New Roman"/>
          <w:b/>
          <w:sz w:val="24"/>
          <w:szCs w:val="24"/>
        </w:rPr>
        <w:t xml:space="preserve"> </w:t>
      </w:r>
      <w:r w:rsidR="001506D6" w:rsidRPr="001506D6">
        <w:rPr>
          <w:rFonts w:ascii="Book Antiqua" w:hAnsi="Book Antiqua" w:cs="Times New Roman"/>
          <w:b/>
          <w:sz w:val="24"/>
          <w:szCs w:val="24"/>
        </w:rPr>
        <w:t>22 y 29 DE</w:t>
      </w:r>
      <w:r w:rsidR="006B671A" w:rsidRPr="001506D6">
        <w:rPr>
          <w:rFonts w:ascii="Book Antiqua" w:hAnsi="Book Antiqua" w:cs="Times New Roman"/>
          <w:b/>
          <w:sz w:val="24"/>
          <w:szCs w:val="24"/>
        </w:rPr>
        <w:t xml:space="preserve"> </w:t>
      </w:r>
      <w:r w:rsidR="00445067" w:rsidRPr="001506D6">
        <w:rPr>
          <w:rFonts w:ascii="Book Antiqua" w:hAnsi="Book Antiqua" w:cs="Times New Roman"/>
          <w:b/>
          <w:sz w:val="24"/>
          <w:szCs w:val="24"/>
        </w:rPr>
        <w:t>ABRIL</w:t>
      </w:r>
      <w:r w:rsidR="00063D60" w:rsidRPr="001506D6">
        <w:rPr>
          <w:rFonts w:ascii="Book Antiqua" w:hAnsi="Book Antiqua" w:cs="Times New Roman"/>
          <w:b/>
          <w:sz w:val="24"/>
          <w:szCs w:val="24"/>
        </w:rPr>
        <w:t xml:space="preserve"> </w:t>
      </w:r>
      <w:r w:rsidR="005C672E" w:rsidRPr="001506D6">
        <w:rPr>
          <w:rFonts w:ascii="Book Antiqua" w:hAnsi="Book Antiqua" w:cs="Times New Roman"/>
          <w:b/>
          <w:sz w:val="24"/>
          <w:szCs w:val="24"/>
        </w:rPr>
        <w:t>2026</w:t>
      </w:r>
      <w:r w:rsidRPr="001506D6">
        <w:rPr>
          <w:rFonts w:ascii="Book Antiqua" w:hAnsi="Book Antiqua" w:cs="Times New Roman"/>
          <w:sz w:val="24"/>
          <w:szCs w:val="24"/>
        </w:rPr>
        <w:t>,</w:t>
      </w:r>
      <w:r w:rsidRPr="001506D6">
        <w:rPr>
          <w:rFonts w:ascii="Book Antiqua" w:hAnsi="Book Antiqua" w:cs="Times New Roman"/>
          <w:b/>
          <w:sz w:val="24"/>
          <w:szCs w:val="24"/>
        </w:rPr>
        <w:t xml:space="preserve"> </w:t>
      </w:r>
      <w:r w:rsidRPr="001506D6">
        <w:rPr>
          <w:rFonts w:ascii="Book Antiqua" w:hAnsi="Book Antiqua" w:cs="Times New Roman"/>
          <w:sz w:val="24"/>
          <w:szCs w:val="24"/>
        </w:rPr>
        <w:t xml:space="preserve">CORRESPONDIENTES A </w:t>
      </w:r>
      <w:r w:rsidR="00BF6EDF" w:rsidRPr="001506D6">
        <w:rPr>
          <w:rFonts w:ascii="Book Antiqua" w:hAnsi="Book Antiqua" w:cs="Times New Roman"/>
          <w:b/>
          <w:sz w:val="24"/>
          <w:szCs w:val="24"/>
        </w:rPr>
        <w:t>LAS ACTAS No</w:t>
      </w:r>
      <w:r w:rsidR="003851A0" w:rsidRPr="001506D6">
        <w:rPr>
          <w:rFonts w:ascii="Book Antiqua" w:hAnsi="Book Antiqua" w:cs="Times New Roman"/>
          <w:b/>
          <w:sz w:val="24"/>
          <w:szCs w:val="24"/>
        </w:rPr>
        <w:t>.</w:t>
      </w:r>
      <w:r w:rsidR="001506D6" w:rsidRPr="001506D6">
        <w:rPr>
          <w:rFonts w:ascii="Book Antiqua" w:hAnsi="Book Antiqua" w:cs="Times New Roman"/>
          <w:b/>
          <w:sz w:val="24"/>
          <w:szCs w:val="24"/>
        </w:rPr>
        <w:t xml:space="preserve"> 72, 73, 74, y 75</w:t>
      </w:r>
      <w:r w:rsidR="00445067" w:rsidRPr="001506D6">
        <w:rPr>
          <w:rFonts w:ascii="Book Antiqua" w:hAnsi="Book Antiqua" w:cs="Times New Roman"/>
          <w:sz w:val="24"/>
          <w:szCs w:val="24"/>
        </w:rPr>
        <w:t xml:space="preserve"> </w:t>
      </w:r>
      <w:r w:rsidR="00391CF7" w:rsidRPr="001506D6">
        <w:rPr>
          <w:rFonts w:ascii="Book Antiqua" w:hAnsi="Book Antiqua" w:cs="Times New Roman"/>
          <w:sz w:val="24"/>
          <w:szCs w:val="24"/>
        </w:rPr>
        <w:t>RESPECTIVAMENTE</w:t>
      </w:r>
      <w:r w:rsidRPr="001506D6">
        <w:rPr>
          <w:rFonts w:ascii="Book Antiqua" w:hAnsi="Book Antiqua" w:cs="Times New Roman"/>
          <w:sz w:val="24"/>
          <w:szCs w:val="24"/>
        </w:rPr>
        <w:t>; Y DE CONFORMIDAD CON LOS ARTÍCULOS</w:t>
      </w:r>
      <w:r w:rsidR="00900ED9" w:rsidRPr="001506D6">
        <w:rPr>
          <w:rFonts w:ascii="Book Antiqua" w:hAnsi="Book Antiqua" w:cs="Times New Roman"/>
          <w:sz w:val="24"/>
          <w:szCs w:val="24"/>
        </w:rPr>
        <w:t xml:space="preserve"> </w:t>
      </w:r>
      <w:r w:rsidRPr="001506D6">
        <w:rPr>
          <w:rFonts w:ascii="Book Antiqua" w:hAnsi="Book Antiqua" w:cs="Times New Roman"/>
          <w:sz w:val="24"/>
          <w:szCs w:val="24"/>
        </w:rPr>
        <w:t xml:space="preserve"> 35, 36, 44, 45, 47 Y 48 DE LA LEY DE GOBIERNO MUNICIPAL DEL ESTADO DE NUEVO </w:t>
      </w:r>
      <w:bookmarkStart w:id="312" w:name="_GoBack"/>
      <w:bookmarkEnd w:id="312"/>
      <w:r w:rsidRPr="001506D6">
        <w:rPr>
          <w:rFonts w:ascii="Book Antiqua" w:hAnsi="Book Antiqua" w:cs="Times New Roman"/>
          <w:sz w:val="24"/>
          <w:szCs w:val="24"/>
        </w:rPr>
        <w:t>LEÓN, SE TOMARON</w:t>
      </w:r>
      <w:r w:rsidR="000404B8" w:rsidRPr="001506D6">
        <w:rPr>
          <w:rFonts w:ascii="Book Antiqua" w:hAnsi="Book Antiqua" w:cs="Times New Roman"/>
          <w:sz w:val="24"/>
          <w:szCs w:val="24"/>
        </w:rPr>
        <w:t xml:space="preserve"> </w:t>
      </w:r>
      <w:r w:rsidR="00776E51" w:rsidRPr="001506D6">
        <w:rPr>
          <w:rFonts w:ascii="Book Antiqua" w:hAnsi="Book Antiqua" w:cs="Times New Roman"/>
          <w:sz w:val="24"/>
          <w:szCs w:val="24"/>
        </w:rPr>
        <w:t>LOS SIGUIENTES ACUERDOS.</w:t>
      </w:r>
    </w:p>
    <w:p w:rsidR="00063D60" w:rsidRPr="001506D6" w:rsidRDefault="00063D60" w:rsidP="00063D60">
      <w:pPr>
        <w:spacing w:after="0"/>
        <w:jc w:val="center"/>
        <w:rPr>
          <w:rFonts w:ascii="Book Antiqua" w:eastAsia="Times New Roman" w:hAnsi="Book Antiqua" w:cs="Arial"/>
          <w:b/>
          <w:sz w:val="24"/>
          <w:szCs w:val="24"/>
        </w:rPr>
      </w:pPr>
      <w:r w:rsidRPr="001506D6">
        <w:rPr>
          <w:rFonts w:ascii="Arial" w:eastAsia="Times New Roman" w:hAnsi="Arial" w:cs="Arial"/>
          <w:b/>
          <w:sz w:val="24"/>
          <w:szCs w:val="24"/>
        </w:rPr>
        <w:t xml:space="preserve">  </w:t>
      </w:r>
      <w:r w:rsidR="005A7CEF" w:rsidRPr="001506D6">
        <w:rPr>
          <w:rFonts w:ascii="Book Antiqua" w:eastAsia="Times New Roman" w:hAnsi="Book Antiqua" w:cs="Arial"/>
          <w:b/>
          <w:sz w:val="24"/>
          <w:szCs w:val="24"/>
        </w:rPr>
        <w:t xml:space="preserve">ACTA </w:t>
      </w:r>
      <w:r w:rsidR="00391CF7" w:rsidRPr="001506D6">
        <w:rPr>
          <w:rFonts w:ascii="Book Antiqua" w:eastAsia="Times New Roman" w:hAnsi="Book Antiqua" w:cs="Arial"/>
          <w:b/>
          <w:sz w:val="24"/>
          <w:szCs w:val="24"/>
        </w:rPr>
        <w:t>No. 72</w:t>
      </w:r>
    </w:p>
    <w:p w:rsidR="00063D60" w:rsidRPr="001506D6" w:rsidRDefault="00391CF7" w:rsidP="003F56B6">
      <w:pPr>
        <w:spacing w:after="0"/>
        <w:jc w:val="center"/>
        <w:rPr>
          <w:rFonts w:ascii="Book Antiqua" w:eastAsia="Times New Roman" w:hAnsi="Book Antiqua" w:cs="Arial"/>
          <w:b/>
          <w:sz w:val="24"/>
          <w:szCs w:val="24"/>
        </w:rPr>
      </w:pPr>
      <w:r w:rsidRPr="001506D6">
        <w:rPr>
          <w:rFonts w:ascii="Book Antiqua" w:eastAsia="Times New Roman" w:hAnsi="Book Antiqua" w:cs="Arial"/>
          <w:b/>
          <w:sz w:val="24"/>
          <w:szCs w:val="24"/>
        </w:rPr>
        <w:t xml:space="preserve">SESIÓN ORDINARIA  15 DE ABRIL </w:t>
      </w:r>
      <w:r w:rsidR="00776E51" w:rsidRPr="001506D6">
        <w:rPr>
          <w:rFonts w:ascii="Book Antiqua" w:eastAsia="Times New Roman" w:hAnsi="Book Antiqua" w:cs="Arial"/>
          <w:b/>
          <w:sz w:val="24"/>
          <w:szCs w:val="24"/>
        </w:rPr>
        <w:t>DEL</w:t>
      </w:r>
      <w:r w:rsidR="005C672E" w:rsidRPr="001506D6">
        <w:rPr>
          <w:rFonts w:ascii="Book Antiqua" w:eastAsia="Times New Roman" w:hAnsi="Book Antiqua" w:cs="Arial"/>
          <w:b/>
          <w:sz w:val="24"/>
          <w:szCs w:val="24"/>
        </w:rPr>
        <w:t xml:space="preserve"> 2026</w:t>
      </w:r>
    </w:p>
    <w:p w:rsidR="00677B35" w:rsidRPr="001506D6" w:rsidRDefault="00677B35" w:rsidP="00FD0738">
      <w:pPr>
        <w:spacing w:after="0"/>
        <w:rPr>
          <w:rFonts w:ascii="Book Antiqua" w:eastAsia="Times New Roman" w:hAnsi="Book Antiqua" w:cs="Arial"/>
          <w:b/>
          <w:sz w:val="24"/>
          <w:szCs w:val="24"/>
        </w:rPr>
      </w:pPr>
    </w:p>
    <w:p w:rsidR="00DD6729" w:rsidRPr="001506D6" w:rsidRDefault="00776E51" w:rsidP="00DD6729">
      <w:pPr>
        <w:jc w:val="both"/>
        <w:rPr>
          <w:rFonts w:ascii="Arial" w:hAnsi="Arial" w:cs="Arial"/>
          <w:sz w:val="24"/>
          <w:szCs w:val="24"/>
        </w:rPr>
      </w:pPr>
      <w:r w:rsidRPr="001506D6">
        <w:rPr>
          <w:rFonts w:ascii="Book Antiqua" w:hAnsi="Book Antiqua" w:cs="Arial"/>
          <w:b/>
          <w:sz w:val="24"/>
          <w:szCs w:val="24"/>
          <w:lang w:val="es-ES"/>
        </w:rPr>
        <w:t xml:space="preserve">ACUERDO No. </w:t>
      </w:r>
      <w:r w:rsidR="00391CF7" w:rsidRPr="001506D6">
        <w:rPr>
          <w:rFonts w:ascii="Book Antiqua" w:hAnsi="Book Antiqua" w:cs="Arial"/>
          <w:b/>
          <w:sz w:val="24"/>
          <w:szCs w:val="24"/>
          <w:lang w:val="es-ES"/>
        </w:rPr>
        <w:t>245</w:t>
      </w:r>
      <w:r w:rsidR="00063D60" w:rsidRPr="001506D6">
        <w:rPr>
          <w:rFonts w:ascii="Book Antiqua" w:hAnsi="Book Antiqua" w:cs="Arial"/>
          <w:sz w:val="24"/>
          <w:szCs w:val="24"/>
          <w:lang w:val="es-ES"/>
        </w:rPr>
        <w:t xml:space="preserve">.- </w:t>
      </w:r>
      <w:r w:rsidR="00DD6729" w:rsidRPr="001506D6">
        <w:rPr>
          <w:rFonts w:ascii="Arial" w:hAnsi="Arial" w:cs="Arial"/>
          <w:color w:val="000000"/>
          <w:sz w:val="24"/>
          <w:szCs w:val="24"/>
        </w:rPr>
        <w:t>POR UNANIMIDAD DE VOTOS DE LOS PRESENTES SE APRUEBA LA</w:t>
      </w:r>
      <w:r w:rsidR="00DD6729" w:rsidRPr="001506D6">
        <w:rPr>
          <w:rFonts w:ascii="Arial" w:hAnsi="Arial" w:cs="Arial"/>
          <w:sz w:val="24"/>
          <w:szCs w:val="24"/>
        </w:rPr>
        <w:t xml:space="preserve"> FACTIBILIDAD Y LINEAMIENTOS GENERALES PARA UN FRACCIONAMIENTO CAMPESTRE BAJO EL RÉGIMEN DE CONDOMINIO HORIZONTAL DENOMINADO “EL OLMITO”</w:t>
      </w:r>
    </w:p>
    <w:p w:rsidR="00DD6729" w:rsidRPr="001506D6" w:rsidRDefault="00DD6729" w:rsidP="00DD6729">
      <w:pPr>
        <w:jc w:val="both"/>
        <w:rPr>
          <w:rFonts w:ascii="Arial" w:hAnsi="Arial" w:cs="Arial"/>
          <w:sz w:val="24"/>
          <w:szCs w:val="24"/>
        </w:rPr>
      </w:pPr>
      <w:r w:rsidRPr="001506D6">
        <w:rPr>
          <w:rFonts w:ascii="Arial" w:hAnsi="Arial" w:cs="Arial"/>
          <w:sz w:val="24"/>
          <w:szCs w:val="24"/>
        </w:rPr>
        <w:t>UBICADO: VÍA PUBLICA, LOT</w:t>
      </w:r>
      <w:r w:rsidR="00E91503">
        <w:rPr>
          <w:rFonts w:ascii="Arial" w:hAnsi="Arial" w:cs="Arial"/>
          <w:sz w:val="24"/>
          <w:szCs w:val="24"/>
        </w:rPr>
        <w:t xml:space="preserve"> </w:t>
      </w:r>
      <w:r w:rsidRPr="001506D6">
        <w:rPr>
          <w:rFonts w:ascii="Arial" w:hAnsi="Arial" w:cs="Arial"/>
          <w:sz w:val="24"/>
          <w:szCs w:val="24"/>
        </w:rPr>
        <w:t xml:space="preserve">E 3, RANCHO EL OLMITO, SECCIÓN JUÁREZ, EN EL MUNICIPIO DE MONTEMORELOS, NUEVO LEÓN, </w:t>
      </w:r>
    </w:p>
    <w:p w:rsidR="00DD6729" w:rsidRPr="001506D6" w:rsidRDefault="00DD6729" w:rsidP="00DD6729">
      <w:pPr>
        <w:jc w:val="both"/>
        <w:rPr>
          <w:rFonts w:ascii="Arial" w:hAnsi="Arial" w:cs="Arial"/>
          <w:sz w:val="24"/>
          <w:szCs w:val="24"/>
        </w:rPr>
      </w:pPr>
      <w:r w:rsidRPr="001506D6">
        <w:rPr>
          <w:rFonts w:ascii="Arial" w:hAnsi="Arial" w:cs="Arial"/>
          <w:sz w:val="24"/>
          <w:szCs w:val="24"/>
        </w:rPr>
        <w:t>PROPIEDAD DE: RAYMUNDO REYES FLORES Y ROSITA SILVIA ALANÍS GONZÁLEZ</w:t>
      </w:r>
    </w:p>
    <w:p w:rsidR="00DD6729" w:rsidRPr="001506D6" w:rsidRDefault="00DD6729" w:rsidP="00DC0E75">
      <w:pPr>
        <w:spacing w:after="0" w:line="240" w:lineRule="auto"/>
        <w:jc w:val="both"/>
        <w:rPr>
          <w:rFonts w:ascii="Arial" w:hAnsi="Arial" w:cs="Arial"/>
          <w:sz w:val="24"/>
          <w:szCs w:val="24"/>
        </w:rPr>
      </w:pPr>
      <w:r w:rsidRPr="001506D6">
        <w:rPr>
          <w:rFonts w:ascii="Arial" w:hAnsi="Arial" w:cs="Arial"/>
          <w:sz w:val="24"/>
          <w:szCs w:val="24"/>
        </w:rPr>
        <w:t>EXPEDIENTE CATASTRAL 45) 50-000-231</w:t>
      </w:r>
    </w:p>
    <w:p w:rsidR="00391CF7" w:rsidRPr="001506D6" w:rsidRDefault="00DD6729" w:rsidP="00DC0E75">
      <w:pPr>
        <w:spacing w:after="0" w:line="240" w:lineRule="auto"/>
        <w:jc w:val="both"/>
        <w:rPr>
          <w:rFonts w:ascii="Arial" w:hAnsi="Arial" w:cs="Arial"/>
          <w:sz w:val="24"/>
          <w:szCs w:val="24"/>
        </w:rPr>
      </w:pPr>
      <w:r w:rsidRPr="001506D6">
        <w:rPr>
          <w:rFonts w:ascii="Arial" w:hAnsi="Arial" w:cs="Arial"/>
          <w:sz w:val="24"/>
          <w:szCs w:val="24"/>
        </w:rPr>
        <w:t>SUPERFICIE DE TERRENO: 157,448.031 M2.</w:t>
      </w:r>
    </w:p>
    <w:p w:rsidR="00DD6729" w:rsidRPr="001506D6" w:rsidRDefault="00DD6729" w:rsidP="00391CF7">
      <w:pPr>
        <w:jc w:val="both"/>
        <w:rPr>
          <w:rFonts w:ascii="Arial" w:hAnsi="Arial" w:cs="Arial"/>
          <w:sz w:val="24"/>
          <w:szCs w:val="24"/>
        </w:rPr>
      </w:pPr>
    </w:p>
    <w:p w:rsidR="00DD6729" w:rsidRPr="001506D6" w:rsidRDefault="00033515" w:rsidP="00DD6729">
      <w:pPr>
        <w:jc w:val="both"/>
        <w:rPr>
          <w:rFonts w:ascii="Arial" w:hAnsi="Arial" w:cs="Arial"/>
          <w:b/>
          <w:sz w:val="24"/>
          <w:szCs w:val="24"/>
        </w:rPr>
      </w:pPr>
      <w:r w:rsidRPr="001506D6">
        <w:rPr>
          <w:rFonts w:ascii="Book Antiqua" w:hAnsi="Book Antiqua" w:cs="Arial"/>
          <w:b/>
          <w:sz w:val="24"/>
          <w:szCs w:val="24"/>
          <w:lang w:val="es-ES"/>
        </w:rPr>
        <w:t xml:space="preserve">ACUERDO No. </w:t>
      </w:r>
      <w:r w:rsidR="00391CF7" w:rsidRPr="001506D6">
        <w:rPr>
          <w:rFonts w:ascii="Book Antiqua" w:hAnsi="Book Antiqua" w:cs="Arial"/>
          <w:b/>
          <w:sz w:val="24"/>
          <w:szCs w:val="24"/>
          <w:lang w:val="es-ES"/>
        </w:rPr>
        <w:t>246</w:t>
      </w:r>
      <w:r w:rsidRPr="001506D6">
        <w:rPr>
          <w:rFonts w:ascii="Book Antiqua" w:hAnsi="Book Antiqua" w:cs="Arial"/>
          <w:b/>
          <w:sz w:val="24"/>
          <w:szCs w:val="24"/>
          <w:lang w:val="es-ES"/>
        </w:rPr>
        <w:t xml:space="preserve">.- </w:t>
      </w:r>
      <w:r w:rsidR="00DD6729" w:rsidRPr="001506D6">
        <w:rPr>
          <w:rFonts w:ascii="Arial" w:hAnsi="Arial" w:cs="Arial"/>
          <w:sz w:val="24"/>
          <w:szCs w:val="24"/>
        </w:rPr>
        <w:t xml:space="preserve">POR UNANIMIDAD DE VOTOS DE LOS PRESENTES, SE APRUEBA LA NOMENCLATURA DE UNA CALLE EN LA COMUNIDAD RANCHO ESCONDIDO, LA CUAL COLIDA AL SUR CON LA CALLE “EPIFANIO LÓPEZ”, </w:t>
      </w:r>
      <w:r w:rsidR="00DD6729" w:rsidRPr="001506D6">
        <w:rPr>
          <w:rFonts w:ascii="Arial" w:hAnsi="Arial" w:cs="Arial"/>
          <w:sz w:val="24"/>
          <w:szCs w:val="24"/>
        </w:rPr>
        <w:lastRenderedPageBreak/>
        <w:t>PARA QUE A PARTIR DE ESTA FECHA SE DENOMINEN “PEDRO SÁENZ LÓPEZ”. SE ANEXA REFERENCIA.</w:t>
      </w:r>
      <w:r w:rsidR="00DD6729" w:rsidRPr="001506D6">
        <w:rPr>
          <w:rFonts w:ascii="Arial" w:hAnsi="Arial" w:cs="Arial"/>
          <w:b/>
          <w:sz w:val="24"/>
          <w:szCs w:val="24"/>
        </w:rPr>
        <w:t xml:space="preserve"> </w:t>
      </w:r>
    </w:p>
    <w:p w:rsidR="00DD6729" w:rsidRDefault="00E91503" w:rsidP="00DD6729">
      <w:pPr>
        <w:jc w:val="both"/>
        <w:rPr>
          <w:rFonts w:ascii="Arial" w:hAnsi="Arial" w:cs="Arial"/>
          <w:b/>
        </w:rPr>
      </w:pPr>
      <w:r w:rsidRPr="00553BDB">
        <w:rPr>
          <w:rFonts w:ascii="Arial" w:hAnsi="Arial" w:cs="Arial"/>
          <w:b/>
          <w:noProof/>
        </w:rPr>
        <w:drawing>
          <wp:anchor distT="0" distB="0" distL="114300" distR="114300" simplePos="0" relativeHeight="251671552" behindDoc="0" locked="0" layoutInCell="1" allowOverlap="1" wp14:anchorId="15E1E350" wp14:editId="15DA3315">
            <wp:simplePos x="0" y="0"/>
            <wp:positionH relativeFrom="column">
              <wp:posOffset>714375</wp:posOffset>
            </wp:positionH>
            <wp:positionV relativeFrom="paragraph">
              <wp:posOffset>34290</wp:posOffset>
            </wp:positionV>
            <wp:extent cx="4465999" cy="3421380"/>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465999" cy="3421380"/>
                    </a:xfrm>
                    <a:prstGeom prst="rect">
                      <a:avLst/>
                    </a:prstGeom>
                  </pic:spPr>
                </pic:pic>
              </a:graphicData>
            </a:graphic>
          </wp:anchor>
        </w:drawing>
      </w:r>
    </w:p>
    <w:p w:rsidR="00677B35" w:rsidRDefault="00677B35" w:rsidP="00391CF7">
      <w:pPr>
        <w:jc w:val="both"/>
        <w:rPr>
          <w:rFonts w:ascii="Book Antiqua" w:hAnsi="Book Antiqua" w:cs="Arial"/>
          <w:b/>
          <w:lang w:val="es-ES"/>
        </w:rPr>
      </w:pPr>
    </w:p>
    <w:p w:rsidR="00DD6729" w:rsidRPr="00677B35" w:rsidRDefault="00DD6729" w:rsidP="00391CF7">
      <w:pPr>
        <w:jc w:val="both"/>
        <w:rPr>
          <w:rFonts w:ascii="Book Antiqua" w:hAnsi="Book Antiqua" w:cs="Arial"/>
          <w:szCs w:val="24"/>
        </w:rPr>
      </w:pPr>
    </w:p>
    <w:p w:rsidR="00E34806" w:rsidRDefault="00E34806" w:rsidP="00E34806">
      <w:pPr>
        <w:spacing w:line="259" w:lineRule="auto"/>
        <w:jc w:val="both"/>
        <w:rPr>
          <w:rFonts w:ascii="Book Antiqua" w:hAnsi="Book Antiqua" w:cs="Arial"/>
          <w:color w:val="000000" w:themeColor="text1"/>
          <w:sz w:val="24"/>
          <w:szCs w:val="24"/>
        </w:rPr>
      </w:pPr>
    </w:p>
    <w:p w:rsidR="00DD6729" w:rsidRDefault="00DD6729" w:rsidP="00E34806">
      <w:pPr>
        <w:spacing w:line="259" w:lineRule="auto"/>
        <w:jc w:val="both"/>
        <w:rPr>
          <w:rFonts w:ascii="Book Antiqua" w:hAnsi="Book Antiqua" w:cs="Arial"/>
          <w:color w:val="000000" w:themeColor="text1"/>
          <w:sz w:val="24"/>
          <w:szCs w:val="24"/>
        </w:rPr>
      </w:pPr>
    </w:p>
    <w:p w:rsidR="00DD6729" w:rsidRDefault="00DD6729" w:rsidP="00E34806">
      <w:pPr>
        <w:spacing w:line="259" w:lineRule="auto"/>
        <w:jc w:val="both"/>
        <w:rPr>
          <w:rFonts w:ascii="Book Antiqua" w:hAnsi="Book Antiqua" w:cs="Arial"/>
          <w:color w:val="000000" w:themeColor="text1"/>
          <w:sz w:val="24"/>
          <w:szCs w:val="24"/>
        </w:rPr>
      </w:pPr>
    </w:p>
    <w:p w:rsidR="00DD6729" w:rsidRDefault="00DD6729" w:rsidP="00E34806">
      <w:pPr>
        <w:spacing w:line="259" w:lineRule="auto"/>
        <w:jc w:val="both"/>
        <w:rPr>
          <w:rFonts w:ascii="Book Antiqua" w:hAnsi="Book Antiqua" w:cs="Arial"/>
          <w:color w:val="000000" w:themeColor="text1"/>
          <w:sz w:val="24"/>
          <w:szCs w:val="24"/>
        </w:rPr>
      </w:pPr>
    </w:p>
    <w:p w:rsidR="00DD6729" w:rsidRDefault="00DD6729" w:rsidP="00E34806">
      <w:pPr>
        <w:spacing w:line="259" w:lineRule="auto"/>
        <w:jc w:val="both"/>
        <w:rPr>
          <w:rFonts w:ascii="Book Antiqua" w:hAnsi="Book Antiqua" w:cs="Arial"/>
          <w:color w:val="000000" w:themeColor="text1"/>
          <w:sz w:val="24"/>
          <w:szCs w:val="24"/>
        </w:rPr>
      </w:pPr>
    </w:p>
    <w:p w:rsidR="00DD6729" w:rsidRDefault="00DD6729" w:rsidP="00E34806">
      <w:pPr>
        <w:spacing w:line="259" w:lineRule="auto"/>
        <w:jc w:val="both"/>
        <w:rPr>
          <w:rFonts w:ascii="Book Antiqua" w:hAnsi="Book Antiqua" w:cs="Arial"/>
          <w:color w:val="000000" w:themeColor="text1"/>
          <w:sz w:val="24"/>
          <w:szCs w:val="24"/>
        </w:rPr>
      </w:pPr>
    </w:p>
    <w:p w:rsidR="001506D6" w:rsidRDefault="001506D6" w:rsidP="00E34806">
      <w:pPr>
        <w:spacing w:line="259" w:lineRule="auto"/>
        <w:jc w:val="both"/>
        <w:rPr>
          <w:rFonts w:ascii="Book Antiqua" w:hAnsi="Book Antiqua" w:cs="Arial"/>
          <w:color w:val="000000" w:themeColor="text1"/>
          <w:sz w:val="24"/>
          <w:szCs w:val="24"/>
        </w:rPr>
      </w:pPr>
    </w:p>
    <w:p w:rsidR="00AE38F4" w:rsidRPr="008901C5" w:rsidRDefault="00AE38F4" w:rsidP="00E34806">
      <w:pPr>
        <w:spacing w:line="259" w:lineRule="auto"/>
        <w:jc w:val="both"/>
        <w:rPr>
          <w:rFonts w:ascii="Book Antiqua" w:hAnsi="Book Antiqua" w:cs="Arial"/>
          <w:color w:val="000000" w:themeColor="text1"/>
          <w:sz w:val="24"/>
          <w:szCs w:val="24"/>
        </w:rPr>
      </w:pPr>
    </w:p>
    <w:p w:rsidR="00E34806" w:rsidRPr="00063D60" w:rsidRDefault="00E34806" w:rsidP="00E34806">
      <w:pPr>
        <w:spacing w:after="0"/>
        <w:jc w:val="center"/>
        <w:rPr>
          <w:rFonts w:ascii="Book Antiqua" w:eastAsia="AR PL UKai CN" w:hAnsi="Book Antiqua" w:cs="Arial"/>
          <w:b/>
          <w:sz w:val="24"/>
          <w:szCs w:val="24"/>
          <w:lang w:eastAsia="en-US"/>
        </w:rPr>
      </w:pPr>
      <w:r w:rsidRPr="00063D60">
        <w:rPr>
          <w:rFonts w:ascii="Book Antiqua" w:eastAsia="AR PL UKai CN" w:hAnsi="Book Antiqua" w:cs="Arial"/>
          <w:b/>
          <w:sz w:val="24"/>
          <w:szCs w:val="24"/>
          <w:lang w:eastAsia="en-US"/>
        </w:rPr>
        <w:t>A</w:t>
      </w:r>
      <w:r w:rsidR="00391CF7">
        <w:rPr>
          <w:rFonts w:ascii="Book Antiqua" w:eastAsia="AR PL UKai CN" w:hAnsi="Book Antiqua" w:cs="Arial"/>
          <w:b/>
          <w:sz w:val="24"/>
          <w:szCs w:val="24"/>
          <w:lang w:eastAsia="en-US"/>
        </w:rPr>
        <w:t>CTA No. 73</w:t>
      </w:r>
    </w:p>
    <w:p w:rsidR="00E34806" w:rsidRDefault="00391CF7" w:rsidP="00E34806">
      <w:pPr>
        <w:spacing w:after="0"/>
        <w:jc w:val="center"/>
        <w:rPr>
          <w:rFonts w:ascii="Book Antiqua" w:eastAsia="Times New Roman" w:hAnsi="Book Antiqua" w:cs="Arial"/>
          <w:b/>
          <w:color w:val="000000"/>
          <w:sz w:val="24"/>
          <w:szCs w:val="24"/>
        </w:rPr>
      </w:pPr>
      <w:r>
        <w:rPr>
          <w:rFonts w:ascii="Book Antiqua" w:eastAsia="Times New Roman" w:hAnsi="Book Antiqua" w:cs="Arial"/>
          <w:b/>
          <w:color w:val="000000"/>
          <w:sz w:val="24"/>
          <w:szCs w:val="24"/>
        </w:rPr>
        <w:t>SESIÓN EXTRAORDINARIA  15 DE ABRIL</w:t>
      </w:r>
      <w:r w:rsidR="00E34806">
        <w:rPr>
          <w:rFonts w:ascii="Book Antiqua" w:eastAsia="Times New Roman" w:hAnsi="Book Antiqua" w:cs="Arial"/>
          <w:b/>
          <w:color w:val="000000"/>
          <w:sz w:val="24"/>
          <w:szCs w:val="24"/>
        </w:rPr>
        <w:t xml:space="preserve"> 2026</w:t>
      </w:r>
    </w:p>
    <w:p w:rsidR="00DD6729" w:rsidRPr="001506D6" w:rsidRDefault="00DD6729" w:rsidP="00E34806">
      <w:pPr>
        <w:spacing w:after="0"/>
        <w:jc w:val="center"/>
        <w:rPr>
          <w:rFonts w:ascii="Book Antiqua" w:eastAsia="Times New Roman" w:hAnsi="Book Antiqua" w:cs="Arial"/>
          <w:b/>
          <w:color w:val="000000"/>
          <w:sz w:val="24"/>
          <w:szCs w:val="24"/>
        </w:rPr>
      </w:pPr>
    </w:p>
    <w:p w:rsidR="00B9658C" w:rsidRPr="001506D6" w:rsidRDefault="00E34806" w:rsidP="00B9658C">
      <w:pPr>
        <w:pStyle w:val="Ttulo"/>
        <w:spacing w:line="276" w:lineRule="auto"/>
        <w:jc w:val="both"/>
        <w:rPr>
          <w:rFonts w:ascii="Arial" w:hAnsi="Arial" w:cs="Arial"/>
          <w:sz w:val="24"/>
          <w:szCs w:val="24"/>
        </w:rPr>
      </w:pPr>
      <w:r w:rsidRPr="001506D6">
        <w:rPr>
          <w:rFonts w:ascii="Book Antiqua" w:hAnsi="Book Antiqua" w:cs="Arial"/>
          <w:sz w:val="24"/>
          <w:szCs w:val="24"/>
        </w:rPr>
        <w:t xml:space="preserve">ACUERDO No. </w:t>
      </w:r>
      <w:r w:rsidR="00887DB0" w:rsidRPr="001506D6">
        <w:rPr>
          <w:rFonts w:ascii="Book Antiqua" w:hAnsi="Book Antiqua" w:cs="Arial"/>
          <w:sz w:val="24"/>
          <w:szCs w:val="24"/>
        </w:rPr>
        <w:t>247</w:t>
      </w:r>
      <w:r w:rsidRPr="001506D6">
        <w:rPr>
          <w:rFonts w:ascii="Book Antiqua" w:hAnsi="Book Antiqua" w:cs="Arial"/>
          <w:sz w:val="24"/>
          <w:szCs w:val="24"/>
        </w:rPr>
        <w:t>:</w:t>
      </w:r>
      <w:r w:rsidRPr="001506D6">
        <w:rPr>
          <w:rFonts w:ascii="Book Antiqua" w:hAnsi="Book Antiqua" w:cs="Arial"/>
          <w:b w:val="0"/>
          <w:sz w:val="24"/>
          <w:szCs w:val="24"/>
        </w:rPr>
        <w:t xml:space="preserve"> </w:t>
      </w:r>
      <w:r w:rsidR="00B9658C" w:rsidRPr="001506D6">
        <w:rPr>
          <w:rFonts w:ascii="Arial" w:hAnsi="Arial" w:cs="Arial"/>
          <w:b w:val="0"/>
          <w:sz w:val="24"/>
          <w:szCs w:val="24"/>
        </w:rPr>
        <w:t>POR UNANIMIDAD DE VOTOS DE LOS PRESENTES SE APRUEBA DAR LA PALABRA AL C. C.P. AROLDO JIMÉNEZ DE LA CRUZ, TESORERO MUNICIPAL, PARA QUE EXPLIQUE EL TEMA DE LA CUENTA PÚBLICA 2025.</w:t>
      </w:r>
    </w:p>
    <w:p w:rsidR="002E5500" w:rsidRPr="001506D6" w:rsidRDefault="002E5500" w:rsidP="00391CF7">
      <w:pPr>
        <w:pStyle w:val="Ttulo"/>
        <w:spacing w:line="276" w:lineRule="auto"/>
        <w:jc w:val="both"/>
        <w:rPr>
          <w:rFonts w:ascii="Arial" w:hAnsi="Arial" w:cs="Arial"/>
          <w:sz w:val="24"/>
          <w:szCs w:val="24"/>
        </w:rPr>
      </w:pPr>
    </w:p>
    <w:p w:rsidR="00AE38F4" w:rsidRPr="00BA0417" w:rsidRDefault="002E5500" w:rsidP="00556134">
      <w:pPr>
        <w:jc w:val="both"/>
        <w:rPr>
          <w:rFonts w:ascii="Arial" w:hAnsi="Arial" w:cs="Arial"/>
          <w:sz w:val="24"/>
          <w:szCs w:val="24"/>
        </w:rPr>
      </w:pPr>
      <w:r w:rsidRPr="001506D6">
        <w:rPr>
          <w:rFonts w:ascii="Book Antiqua" w:hAnsi="Book Antiqua" w:cs="Arial"/>
          <w:b/>
          <w:sz w:val="24"/>
          <w:szCs w:val="24"/>
        </w:rPr>
        <w:t xml:space="preserve">ACUERDO </w:t>
      </w:r>
      <w:r w:rsidR="00750363" w:rsidRPr="001506D6">
        <w:rPr>
          <w:rFonts w:ascii="Book Antiqua" w:hAnsi="Book Antiqua" w:cs="Arial"/>
          <w:b/>
          <w:sz w:val="24"/>
          <w:szCs w:val="24"/>
        </w:rPr>
        <w:t xml:space="preserve">No. </w:t>
      </w:r>
      <w:r w:rsidR="00887DB0" w:rsidRPr="001506D6">
        <w:rPr>
          <w:rFonts w:ascii="Book Antiqua" w:hAnsi="Book Antiqua" w:cs="Arial"/>
          <w:b/>
          <w:sz w:val="24"/>
          <w:szCs w:val="24"/>
        </w:rPr>
        <w:t>248</w:t>
      </w:r>
      <w:r w:rsidR="0081428A" w:rsidRPr="001506D6">
        <w:rPr>
          <w:rFonts w:ascii="Book Antiqua" w:hAnsi="Book Antiqua" w:cs="Arial"/>
          <w:sz w:val="24"/>
          <w:szCs w:val="24"/>
        </w:rPr>
        <w:t>:</w:t>
      </w:r>
      <w:r w:rsidR="0081428A" w:rsidRPr="001506D6">
        <w:rPr>
          <w:rFonts w:ascii="Book Antiqua" w:hAnsi="Book Antiqua" w:cs="Arial"/>
          <w:color w:val="000000"/>
          <w:sz w:val="24"/>
          <w:szCs w:val="24"/>
        </w:rPr>
        <w:t xml:space="preserve"> </w:t>
      </w:r>
      <w:r w:rsidR="00B9658C" w:rsidRPr="001506D6">
        <w:rPr>
          <w:rFonts w:ascii="Arial" w:hAnsi="Arial" w:cs="Arial"/>
          <w:sz w:val="24"/>
          <w:szCs w:val="24"/>
        </w:rPr>
        <w:t xml:space="preserve">POR UNANIMIDAD DE VOTOS DE LOS PRESENTES, SE APRUEBA LA CUENTA PÚBLICA 2025 CORRESPONDIENTE DEL 1º. DE ENERO AL 31 DE DICIEMBRE DE 2025.  ASÍ MISMO, SE ORDENA SE ENVÍE AL H. CONGRESO DEL ESTADO DE NUEVO LEÓN EN OBSERVANCIA A LO DISPUESTO EN LOS ARTÍCULOS 2, FRACCIÓN XII SEGUNDO PÁRRAFO, 7 TERCER PÁRRAFO Y 14 DE LA LEY DE FISCALIZACIÓN SUPERIOR DEL </w:t>
      </w:r>
      <w:r w:rsidR="00B9658C" w:rsidRPr="001506D6">
        <w:rPr>
          <w:rFonts w:ascii="Arial" w:hAnsi="Arial" w:cs="Arial"/>
          <w:sz w:val="24"/>
          <w:szCs w:val="24"/>
        </w:rPr>
        <w:lastRenderedPageBreak/>
        <w:t>ESTADO DE NUEVO LEÓN Y 33 FRACCIÓN III INCISO E) DE LA LEY DE GOBIERNO MUNICIPAL DEL ESTADO DE NUEVO LEÓN.</w:t>
      </w:r>
    </w:p>
    <w:p w:rsidR="00BC6DFE" w:rsidRPr="00063D60" w:rsidRDefault="00BC6DFE" w:rsidP="00BC6DFE">
      <w:pPr>
        <w:spacing w:after="0"/>
        <w:jc w:val="center"/>
        <w:rPr>
          <w:rFonts w:ascii="Book Antiqua" w:eastAsia="AR PL UKai CN" w:hAnsi="Book Antiqua" w:cs="Arial"/>
          <w:b/>
          <w:sz w:val="24"/>
          <w:szCs w:val="24"/>
          <w:lang w:eastAsia="en-US"/>
        </w:rPr>
      </w:pPr>
      <w:r w:rsidRPr="00063D60">
        <w:rPr>
          <w:rFonts w:ascii="Book Antiqua" w:eastAsia="AR PL UKai CN" w:hAnsi="Book Antiqua" w:cs="Arial"/>
          <w:b/>
          <w:sz w:val="24"/>
          <w:szCs w:val="24"/>
          <w:lang w:eastAsia="en-US"/>
        </w:rPr>
        <w:t>A</w:t>
      </w:r>
      <w:r>
        <w:rPr>
          <w:rFonts w:ascii="Book Antiqua" w:eastAsia="AR PL UKai CN" w:hAnsi="Book Antiqua" w:cs="Arial"/>
          <w:b/>
          <w:sz w:val="24"/>
          <w:szCs w:val="24"/>
          <w:lang w:eastAsia="en-US"/>
        </w:rPr>
        <w:t xml:space="preserve">CTA </w:t>
      </w:r>
      <w:r w:rsidR="00391CF7">
        <w:rPr>
          <w:rFonts w:ascii="Book Antiqua" w:eastAsia="AR PL UKai CN" w:hAnsi="Book Antiqua" w:cs="Arial"/>
          <w:b/>
          <w:sz w:val="24"/>
          <w:szCs w:val="24"/>
          <w:lang w:eastAsia="en-US"/>
        </w:rPr>
        <w:t>No. 74</w:t>
      </w:r>
    </w:p>
    <w:p w:rsidR="000D4C93" w:rsidRPr="001506D6" w:rsidRDefault="00391CF7" w:rsidP="001506D6">
      <w:pPr>
        <w:spacing w:after="0"/>
        <w:jc w:val="center"/>
        <w:rPr>
          <w:rFonts w:ascii="Book Antiqua" w:eastAsia="Times New Roman" w:hAnsi="Book Antiqua" w:cs="Arial"/>
          <w:b/>
          <w:color w:val="000000"/>
          <w:sz w:val="24"/>
          <w:szCs w:val="24"/>
        </w:rPr>
      </w:pPr>
      <w:r>
        <w:rPr>
          <w:rFonts w:ascii="Book Antiqua" w:eastAsia="Times New Roman" w:hAnsi="Book Antiqua" w:cs="Arial"/>
          <w:b/>
          <w:color w:val="000000"/>
          <w:sz w:val="24"/>
          <w:szCs w:val="24"/>
        </w:rPr>
        <w:t>SESIÓN EXTRAORDINARIA  24 DE ABRIL</w:t>
      </w:r>
      <w:r w:rsidR="00BC6DFE">
        <w:rPr>
          <w:rFonts w:ascii="Book Antiqua" w:eastAsia="Times New Roman" w:hAnsi="Book Antiqua" w:cs="Arial"/>
          <w:b/>
          <w:color w:val="000000"/>
          <w:sz w:val="24"/>
          <w:szCs w:val="24"/>
        </w:rPr>
        <w:t xml:space="preserve"> 2026</w:t>
      </w:r>
    </w:p>
    <w:p w:rsidR="000D4C93" w:rsidRPr="002E5500" w:rsidRDefault="000D4C93" w:rsidP="00BC6DFE">
      <w:pPr>
        <w:spacing w:after="0"/>
        <w:jc w:val="center"/>
        <w:rPr>
          <w:rFonts w:ascii="Book Antiqua" w:eastAsia="Times New Roman" w:hAnsi="Book Antiqua" w:cs="Arial"/>
          <w:color w:val="000000"/>
          <w:sz w:val="24"/>
          <w:szCs w:val="24"/>
        </w:rPr>
      </w:pPr>
    </w:p>
    <w:p w:rsidR="001506D6" w:rsidRPr="001506D6" w:rsidRDefault="00BC6DFE" w:rsidP="001506D6">
      <w:pPr>
        <w:jc w:val="both"/>
        <w:rPr>
          <w:rFonts w:ascii="Arial" w:hAnsi="Arial" w:cs="Arial"/>
          <w:sz w:val="24"/>
          <w:szCs w:val="24"/>
        </w:rPr>
      </w:pPr>
      <w:r w:rsidRPr="00750363">
        <w:rPr>
          <w:rFonts w:ascii="Book Antiqua" w:hAnsi="Book Antiqua" w:cs="Arial"/>
          <w:b/>
          <w:sz w:val="24"/>
          <w:szCs w:val="24"/>
        </w:rPr>
        <w:t xml:space="preserve">ACUERDO No. </w:t>
      </w:r>
      <w:r w:rsidR="001506D6">
        <w:rPr>
          <w:rFonts w:ascii="Book Antiqua" w:hAnsi="Book Antiqua" w:cs="Arial"/>
          <w:b/>
          <w:sz w:val="24"/>
          <w:szCs w:val="24"/>
        </w:rPr>
        <w:t>249</w:t>
      </w:r>
      <w:r w:rsidR="00CC2A30">
        <w:rPr>
          <w:rFonts w:ascii="Book Antiqua" w:hAnsi="Book Antiqua" w:cs="Arial"/>
          <w:sz w:val="24"/>
          <w:szCs w:val="24"/>
        </w:rPr>
        <w:t>:</w:t>
      </w:r>
      <w:r w:rsidR="004E602A" w:rsidRPr="00D437DD">
        <w:rPr>
          <w:rFonts w:ascii="Arial" w:hAnsi="Arial" w:cs="Arial"/>
          <w:b/>
          <w:szCs w:val="24"/>
        </w:rPr>
        <w:t xml:space="preserve"> </w:t>
      </w:r>
      <w:r w:rsidR="001506D6">
        <w:rPr>
          <w:rFonts w:ascii="Arial" w:hAnsi="Arial" w:cs="Arial"/>
          <w:b/>
          <w:szCs w:val="24"/>
        </w:rPr>
        <w:t xml:space="preserve"> </w:t>
      </w:r>
      <w:r w:rsidR="001506D6" w:rsidRPr="001506D6">
        <w:rPr>
          <w:rFonts w:ascii="Arial" w:hAnsi="Arial" w:cs="Arial"/>
          <w:color w:val="000000"/>
          <w:sz w:val="24"/>
          <w:szCs w:val="24"/>
        </w:rPr>
        <w:t>POR UNANIMIDAD DE VOTOS DE LOS PRESENTES SE APRUEBA LA</w:t>
      </w:r>
      <w:r w:rsidR="001506D6" w:rsidRPr="001506D6">
        <w:rPr>
          <w:rFonts w:ascii="Arial" w:hAnsi="Arial" w:cs="Arial"/>
          <w:sz w:val="24"/>
          <w:szCs w:val="24"/>
        </w:rPr>
        <w:t xml:space="preserve"> FACTIBILIDAD DE USO DE SUELO, FIJACIÓN DE LINEAMIENTOS GENERALES DE DISEÑO, LICENCIA DE USO DE SUELO, CONSTRUCCIÓN Y EDIFICACIÓN, CON GIRO DE: LÍNEA DE TRANSPORTE DE CARGA</w:t>
      </w:r>
    </w:p>
    <w:p w:rsidR="001506D6" w:rsidRPr="001506D6" w:rsidRDefault="001506D6" w:rsidP="001506D6">
      <w:pPr>
        <w:jc w:val="both"/>
        <w:rPr>
          <w:rFonts w:ascii="Arial" w:hAnsi="Arial" w:cs="Arial"/>
          <w:sz w:val="24"/>
          <w:szCs w:val="24"/>
        </w:rPr>
      </w:pPr>
      <w:r w:rsidRPr="001506D6">
        <w:rPr>
          <w:rFonts w:ascii="Arial" w:hAnsi="Arial" w:cs="Arial"/>
          <w:sz w:val="24"/>
          <w:szCs w:val="24"/>
        </w:rPr>
        <w:t xml:space="preserve">UBICADO EN: ANTIGUA CARRETERA A RAYONES, SECCIÓN COYONOXTLE, EN MONTEMORELOS, N.L. </w:t>
      </w:r>
    </w:p>
    <w:p w:rsidR="001506D6" w:rsidRPr="001506D6" w:rsidRDefault="001506D6" w:rsidP="00DC0E75">
      <w:pPr>
        <w:spacing w:after="0" w:line="240" w:lineRule="auto"/>
        <w:jc w:val="both"/>
        <w:rPr>
          <w:rFonts w:ascii="Arial" w:hAnsi="Arial" w:cs="Arial"/>
          <w:sz w:val="24"/>
          <w:szCs w:val="24"/>
        </w:rPr>
      </w:pPr>
      <w:r w:rsidRPr="001506D6">
        <w:rPr>
          <w:rFonts w:ascii="Arial" w:hAnsi="Arial" w:cs="Arial"/>
          <w:sz w:val="24"/>
          <w:szCs w:val="24"/>
        </w:rPr>
        <w:t>PROPIEDAD DE: ESTEBAN ARMANDO CAVAZOS LEAL</w:t>
      </w:r>
    </w:p>
    <w:p w:rsidR="001506D6" w:rsidRPr="001506D6" w:rsidRDefault="001506D6" w:rsidP="00DC0E75">
      <w:pPr>
        <w:spacing w:after="0" w:line="240" w:lineRule="auto"/>
        <w:jc w:val="both"/>
        <w:rPr>
          <w:rFonts w:ascii="Arial" w:hAnsi="Arial" w:cs="Arial"/>
          <w:sz w:val="24"/>
          <w:szCs w:val="24"/>
        </w:rPr>
      </w:pPr>
      <w:r w:rsidRPr="001506D6">
        <w:rPr>
          <w:rFonts w:ascii="Arial" w:hAnsi="Arial" w:cs="Arial"/>
          <w:sz w:val="24"/>
          <w:szCs w:val="24"/>
        </w:rPr>
        <w:t>EXPEDIENTE CATASTRAL: 45) 59-000-312</w:t>
      </w:r>
    </w:p>
    <w:p w:rsidR="001506D6" w:rsidRDefault="001506D6" w:rsidP="00DC0E75">
      <w:pPr>
        <w:spacing w:after="0" w:line="240" w:lineRule="auto"/>
        <w:jc w:val="both"/>
        <w:rPr>
          <w:rFonts w:ascii="Arial" w:hAnsi="Arial" w:cs="Arial"/>
          <w:sz w:val="24"/>
          <w:szCs w:val="24"/>
        </w:rPr>
      </w:pPr>
      <w:r w:rsidRPr="001506D6">
        <w:rPr>
          <w:rFonts w:ascii="Arial" w:hAnsi="Arial" w:cs="Arial"/>
          <w:sz w:val="24"/>
          <w:szCs w:val="24"/>
        </w:rPr>
        <w:t>ESPECIFICACIONES TÉCNICAS:</w:t>
      </w:r>
    </w:p>
    <w:p w:rsidR="00DC0E75" w:rsidRPr="001506D6" w:rsidRDefault="00DC0E75" w:rsidP="00DC0E75">
      <w:pPr>
        <w:spacing w:after="0" w:line="240" w:lineRule="auto"/>
        <w:jc w:val="both"/>
        <w:rPr>
          <w:rFonts w:ascii="Arial" w:hAnsi="Arial" w:cs="Arial"/>
          <w:sz w:val="24"/>
          <w:szCs w:val="24"/>
        </w:rPr>
      </w:pPr>
    </w:p>
    <w:p w:rsidR="001506D6" w:rsidRPr="001506D6" w:rsidRDefault="001506D6" w:rsidP="00DC0E75">
      <w:pPr>
        <w:spacing w:after="0" w:line="240" w:lineRule="auto"/>
        <w:jc w:val="both"/>
        <w:rPr>
          <w:rFonts w:ascii="Arial" w:hAnsi="Arial" w:cs="Arial"/>
          <w:bCs/>
          <w:sz w:val="24"/>
          <w:szCs w:val="24"/>
        </w:rPr>
      </w:pPr>
      <w:r w:rsidRPr="001506D6">
        <w:rPr>
          <w:rFonts w:ascii="Arial" w:hAnsi="Arial" w:cs="Arial"/>
          <w:bCs/>
          <w:sz w:val="24"/>
          <w:szCs w:val="24"/>
        </w:rPr>
        <w:t xml:space="preserve">SUPERFICIE TOTAL DEL PREDIO:  10,750.00 M2 </w:t>
      </w:r>
    </w:p>
    <w:p w:rsidR="001506D6" w:rsidRPr="001506D6" w:rsidRDefault="001506D6" w:rsidP="00DC0E75">
      <w:pPr>
        <w:spacing w:after="0" w:line="240" w:lineRule="auto"/>
        <w:jc w:val="both"/>
        <w:rPr>
          <w:rFonts w:ascii="Arial" w:hAnsi="Arial" w:cs="Arial"/>
          <w:bCs/>
          <w:sz w:val="24"/>
          <w:szCs w:val="24"/>
        </w:rPr>
      </w:pPr>
      <w:r w:rsidRPr="001506D6">
        <w:rPr>
          <w:rFonts w:ascii="Arial" w:hAnsi="Arial" w:cs="Arial"/>
          <w:bCs/>
          <w:sz w:val="24"/>
          <w:szCs w:val="24"/>
        </w:rPr>
        <w:t>SUPERFICIE A CONSTRUIR:  1,114.73 M2</w:t>
      </w:r>
    </w:p>
    <w:p w:rsidR="001506D6" w:rsidRDefault="001506D6" w:rsidP="00DC0E75">
      <w:pPr>
        <w:spacing w:after="0" w:line="240" w:lineRule="auto"/>
        <w:jc w:val="both"/>
        <w:rPr>
          <w:rFonts w:ascii="Arial" w:hAnsi="Arial" w:cs="Arial"/>
          <w:bCs/>
          <w:sz w:val="24"/>
          <w:szCs w:val="24"/>
        </w:rPr>
      </w:pPr>
      <w:r w:rsidRPr="001506D6">
        <w:rPr>
          <w:rFonts w:ascii="Arial" w:hAnsi="Arial" w:cs="Arial"/>
          <w:bCs/>
          <w:sz w:val="24"/>
          <w:szCs w:val="24"/>
        </w:rPr>
        <w:t>CAJONES DE ESTACIONAMIENTO:18 CAJONES</w:t>
      </w:r>
    </w:p>
    <w:p w:rsidR="00DC0E75" w:rsidRPr="001506D6" w:rsidRDefault="00DC0E75" w:rsidP="00DC0E75">
      <w:pPr>
        <w:spacing w:after="0" w:line="240" w:lineRule="auto"/>
        <w:jc w:val="both"/>
        <w:rPr>
          <w:rFonts w:ascii="Arial" w:hAnsi="Arial" w:cs="Arial"/>
          <w:bCs/>
          <w:sz w:val="24"/>
          <w:szCs w:val="24"/>
        </w:rPr>
      </w:pPr>
    </w:p>
    <w:p w:rsidR="001506D6" w:rsidRPr="001506D6" w:rsidRDefault="001506D6" w:rsidP="001506D6">
      <w:pPr>
        <w:jc w:val="both"/>
        <w:rPr>
          <w:rFonts w:ascii="Arial" w:hAnsi="Arial" w:cs="Arial"/>
          <w:sz w:val="24"/>
          <w:szCs w:val="24"/>
        </w:rPr>
      </w:pPr>
      <w:r w:rsidRPr="00750363">
        <w:rPr>
          <w:rFonts w:ascii="Book Antiqua" w:hAnsi="Book Antiqua" w:cs="Arial"/>
          <w:b/>
          <w:sz w:val="24"/>
          <w:szCs w:val="24"/>
        </w:rPr>
        <w:t xml:space="preserve">ACUERDO No. </w:t>
      </w:r>
      <w:r>
        <w:rPr>
          <w:rFonts w:ascii="Book Antiqua" w:hAnsi="Book Antiqua" w:cs="Arial"/>
          <w:b/>
          <w:sz w:val="24"/>
          <w:szCs w:val="24"/>
        </w:rPr>
        <w:t>250</w:t>
      </w:r>
      <w:r>
        <w:rPr>
          <w:rFonts w:ascii="Book Antiqua" w:hAnsi="Book Antiqua" w:cs="Arial"/>
          <w:sz w:val="24"/>
          <w:szCs w:val="24"/>
        </w:rPr>
        <w:t xml:space="preserve">: </w:t>
      </w:r>
      <w:r w:rsidRPr="00D437DD">
        <w:rPr>
          <w:rFonts w:ascii="Arial" w:hAnsi="Arial" w:cs="Arial"/>
          <w:b/>
          <w:szCs w:val="24"/>
        </w:rPr>
        <w:t xml:space="preserve"> </w:t>
      </w:r>
      <w:r>
        <w:rPr>
          <w:rFonts w:ascii="Arial" w:hAnsi="Arial" w:cs="Arial"/>
          <w:b/>
          <w:szCs w:val="24"/>
        </w:rPr>
        <w:t xml:space="preserve"> </w:t>
      </w:r>
      <w:r w:rsidRPr="001506D6">
        <w:rPr>
          <w:rFonts w:ascii="Arial" w:hAnsi="Arial" w:cs="Arial"/>
          <w:sz w:val="24"/>
          <w:szCs w:val="24"/>
        </w:rPr>
        <w:t>POR UNANIMIDAD DE VOTOS DE LOS PRESENTES, SE APRUEBA LA FACTIBILIDAD DE USO DE SUELO, FIJACIÓN DE LINEAMIENTOS GENERALES DE DISEÑO, LICENCIA DE USO DE SUELO, CONSTRUCCIÓN Y EDIFICACIÓN, CON GIRO DE: LOCALES COMERCIALES Y DE SERVICIOS AGRUPADOS.</w:t>
      </w:r>
    </w:p>
    <w:p w:rsidR="001506D6" w:rsidRPr="001506D6" w:rsidRDefault="001506D6" w:rsidP="00DC0E75">
      <w:pPr>
        <w:spacing w:after="0" w:line="240" w:lineRule="auto"/>
        <w:jc w:val="both"/>
        <w:rPr>
          <w:rFonts w:ascii="Arial" w:hAnsi="Arial" w:cs="Arial"/>
          <w:sz w:val="24"/>
          <w:szCs w:val="24"/>
        </w:rPr>
      </w:pPr>
      <w:r w:rsidRPr="001506D6">
        <w:rPr>
          <w:rFonts w:ascii="Arial" w:hAnsi="Arial" w:cs="Arial"/>
          <w:sz w:val="24"/>
          <w:szCs w:val="24"/>
        </w:rPr>
        <w:t xml:space="preserve">UBICADO EN: CALLE PROGRESO NO. 301 Y NO. 303, BARRIO ZARAGOZA, EN MONTEMORELOS, N.L. </w:t>
      </w:r>
    </w:p>
    <w:p w:rsidR="001506D6" w:rsidRPr="001506D6" w:rsidRDefault="001506D6" w:rsidP="00DC0E75">
      <w:pPr>
        <w:spacing w:after="0" w:line="240" w:lineRule="auto"/>
        <w:jc w:val="both"/>
        <w:rPr>
          <w:rFonts w:ascii="Arial" w:hAnsi="Arial" w:cs="Arial"/>
          <w:sz w:val="24"/>
          <w:szCs w:val="24"/>
        </w:rPr>
      </w:pPr>
      <w:r w:rsidRPr="001506D6">
        <w:rPr>
          <w:rFonts w:ascii="Arial" w:hAnsi="Arial" w:cs="Arial"/>
          <w:sz w:val="24"/>
          <w:szCs w:val="24"/>
        </w:rPr>
        <w:t>PROPIEDAD DE: ROSAURA RODRÍGUEZ BERLANGA</w:t>
      </w:r>
    </w:p>
    <w:p w:rsidR="001506D6" w:rsidRPr="001506D6" w:rsidRDefault="001506D6" w:rsidP="00DC0E75">
      <w:pPr>
        <w:spacing w:after="0" w:line="240" w:lineRule="auto"/>
        <w:jc w:val="both"/>
        <w:rPr>
          <w:rFonts w:ascii="Arial" w:hAnsi="Arial" w:cs="Arial"/>
          <w:sz w:val="24"/>
          <w:szCs w:val="24"/>
        </w:rPr>
      </w:pPr>
      <w:r w:rsidRPr="001506D6">
        <w:rPr>
          <w:rFonts w:ascii="Arial" w:hAnsi="Arial" w:cs="Arial"/>
          <w:sz w:val="24"/>
          <w:szCs w:val="24"/>
        </w:rPr>
        <w:t>EXPEDIENTE CATASTRAL: 45) 02-019-020, 45) 02-019-010</w:t>
      </w:r>
    </w:p>
    <w:p w:rsidR="001506D6" w:rsidRDefault="001506D6" w:rsidP="00DC0E75">
      <w:pPr>
        <w:spacing w:after="0" w:line="240" w:lineRule="auto"/>
        <w:jc w:val="both"/>
        <w:rPr>
          <w:rFonts w:ascii="Arial" w:hAnsi="Arial" w:cs="Arial"/>
          <w:sz w:val="24"/>
          <w:szCs w:val="24"/>
        </w:rPr>
      </w:pPr>
      <w:r w:rsidRPr="001506D6">
        <w:rPr>
          <w:rFonts w:ascii="Arial" w:hAnsi="Arial" w:cs="Arial"/>
          <w:sz w:val="24"/>
          <w:szCs w:val="24"/>
        </w:rPr>
        <w:t>ESPECIFICACIONES TÉCNICAS:</w:t>
      </w:r>
    </w:p>
    <w:p w:rsidR="00DC0E75" w:rsidRPr="001506D6" w:rsidRDefault="00DC0E75" w:rsidP="00DC0E75">
      <w:pPr>
        <w:spacing w:after="0" w:line="240" w:lineRule="auto"/>
        <w:jc w:val="both"/>
        <w:rPr>
          <w:rFonts w:ascii="Arial" w:hAnsi="Arial" w:cs="Arial"/>
          <w:sz w:val="24"/>
          <w:szCs w:val="24"/>
        </w:rPr>
      </w:pPr>
    </w:p>
    <w:p w:rsidR="001506D6" w:rsidRPr="001506D6" w:rsidRDefault="001506D6" w:rsidP="00DC0E75">
      <w:pPr>
        <w:spacing w:after="0" w:line="240" w:lineRule="auto"/>
        <w:jc w:val="both"/>
        <w:rPr>
          <w:rFonts w:ascii="Arial" w:hAnsi="Arial" w:cs="Arial"/>
          <w:bCs/>
          <w:sz w:val="24"/>
          <w:szCs w:val="24"/>
        </w:rPr>
      </w:pPr>
      <w:r w:rsidRPr="001506D6">
        <w:rPr>
          <w:rFonts w:ascii="Arial" w:hAnsi="Arial" w:cs="Arial"/>
          <w:bCs/>
          <w:sz w:val="24"/>
          <w:szCs w:val="24"/>
        </w:rPr>
        <w:t xml:space="preserve">SUPERFICIE TOTAL DEL PREDIO: 437.17 M2 </w:t>
      </w:r>
    </w:p>
    <w:p w:rsidR="001506D6" w:rsidRPr="001506D6" w:rsidRDefault="001506D6" w:rsidP="00DC0E75">
      <w:pPr>
        <w:spacing w:after="0" w:line="240" w:lineRule="auto"/>
        <w:jc w:val="both"/>
        <w:rPr>
          <w:rFonts w:ascii="Arial" w:hAnsi="Arial" w:cs="Arial"/>
          <w:bCs/>
          <w:sz w:val="24"/>
          <w:szCs w:val="24"/>
        </w:rPr>
      </w:pPr>
      <w:r w:rsidRPr="001506D6">
        <w:rPr>
          <w:rFonts w:ascii="Arial" w:hAnsi="Arial" w:cs="Arial"/>
          <w:bCs/>
          <w:sz w:val="24"/>
          <w:szCs w:val="24"/>
        </w:rPr>
        <w:t>EXPEDIENTE CATASTRAL: 45)02-019-020, 45)02-019-010</w:t>
      </w:r>
    </w:p>
    <w:p w:rsidR="001506D6" w:rsidRPr="001506D6" w:rsidRDefault="001506D6" w:rsidP="001506D6">
      <w:pPr>
        <w:jc w:val="both"/>
        <w:rPr>
          <w:rFonts w:ascii="Arial" w:hAnsi="Arial" w:cs="Arial"/>
          <w:bCs/>
          <w:sz w:val="24"/>
          <w:szCs w:val="24"/>
        </w:rPr>
      </w:pPr>
      <w:r w:rsidRPr="001506D6">
        <w:rPr>
          <w:rFonts w:ascii="Arial" w:hAnsi="Arial" w:cs="Arial"/>
          <w:bCs/>
          <w:sz w:val="24"/>
          <w:szCs w:val="24"/>
        </w:rPr>
        <w:t>UBICACIÓN: CALLE PROGRESO, NO. 301 Y NO. 303, BARRIO ZARAGOZA EN MONTEMORELOS, N.L.</w:t>
      </w:r>
    </w:p>
    <w:p w:rsidR="001506D6" w:rsidRPr="001506D6" w:rsidRDefault="001506D6" w:rsidP="00DC0E75">
      <w:pPr>
        <w:spacing w:after="0" w:line="240" w:lineRule="auto"/>
        <w:jc w:val="both"/>
        <w:rPr>
          <w:rFonts w:ascii="Arial" w:hAnsi="Arial" w:cs="Arial"/>
          <w:bCs/>
          <w:sz w:val="24"/>
          <w:szCs w:val="24"/>
        </w:rPr>
      </w:pPr>
      <w:r w:rsidRPr="001506D6">
        <w:rPr>
          <w:rFonts w:ascii="Arial" w:hAnsi="Arial" w:cs="Arial"/>
          <w:bCs/>
          <w:sz w:val="24"/>
          <w:szCs w:val="24"/>
        </w:rPr>
        <w:lastRenderedPageBreak/>
        <w:t>DESCRIPCIÓN DE LA OBRA: LOCALES COMERCIALES Y DE SERVICIOS AGRUPADOS.</w:t>
      </w:r>
    </w:p>
    <w:p w:rsidR="001506D6" w:rsidRPr="001506D6" w:rsidRDefault="001506D6" w:rsidP="00DC0E75">
      <w:pPr>
        <w:spacing w:after="0" w:line="240" w:lineRule="auto"/>
        <w:jc w:val="both"/>
        <w:rPr>
          <w:rFonts w:ascii="Arial" w:hAnsi="Arial" w:cs="Arial"/>
          <w:bCs/>
          <w:sz w:val="24"/>
          <w:szCs w:val="24"/>
        </w:rPr>
      </w:pPr>
      <w:r w:rsidRPr="001506D6">
        <w:rPr>
          <w:rFonts w:ascii="Arial" w:hAnsi="Arial" w:cs="Arial"/>
          <w:bCs/>
          <w:sz w:val="24"/>
          <w:szCs w:val="24"/>
        </w:rPr>
        <w:t>SUPERFICIE A CONSTRUIR: 764.13 M2</w:t>
      </w:r>
    </w:p>
    <w:p w:rsidR="001506D6" w:rsidRPr="001506D6" w:rsidRDefault="001506D6" w:rsidP="00DC0E75">
      <w:pPr>
        <w:spacing w:after="0" w:line="240" w:lineRule="auto"/>
        <w:jc w:val="both"/>
        <w:rPr>
          <w:rFonts w:ascii="Arial" w:hAnsi="Arial" w:cs="Arial"/>
          <w:bCs/>
          <w:sz w:val="24"/>
          <w:szCs w:val="24"/>
        </w:rPr>
      </w:pPr>
      <w:r w:rsidRPr="001506D6">
        <w:rPr>
          <w:rFonts w:ascii="Arial" w:hAnsi="Arial" w:cs="Arial"/>
          <w:bCs/>
          <w:sz w:val="24"/>
          <w:szCs w:val="24"/>
        </w:rPr>
        <w:t>DEMOLICIÓN PARCIAL EXP. CATASTRAL 45)02-019-010: 53.80 M2</w:t>
      </w:r>
    </w:p>
    <w:p w:rsidR="001506D6" w:rsidRPr="001506D6" w:rsidRDefault="001506D6" w:rsidP="00DC0E75">
      <w:pPr>
        <w:spacing w:after="0" w:line="240" w:lineRule="auto"/>
        <w:jc w:val="both"/>
        <w:rPr>
          <w:rFonts w:ascii="Arial" w:hAnsi="Arial" w:cs="Arial"/>
          <w:bCs/>
          <w:sz w:val="24"/>
          <w:szCs w:val="24"/>
        </w:rPr>
      </w:pPr>
      <w:r w:rsidRPr="001506D6">
        <w:rPr>
          <w:rFonts w:ascii="Arial" w:hAnsi="Arial" w:cs="Arial"/>
          <w:bCs/>
          <w:sz w:val="24"/>
          <w:szCs w:val="24"/>
        </w:rPr>
        <w:t>DEMOLICIÓN TOTAL EXP. CATASTRAL 45)02-019-020: 195.00 M2</w:t>
      </w:r>
    </w:p>
    <w:p w:rsidR="001506D6" w:rsidRDefault="001506D6" w:rsidP="00DC0E75">
      <w:pPr>
        <w:spacing w:after="0" w:line="240" w:lineRule="auto"/>
        <w:jc w:val="both"/>
        <w:rPr>
          <w:rFonts w:ascii="Arial" w:hAnsi="Arial" w:cs="Arial"/>
          <w:bCs/>
          <w:sz w:val="24"/>
          <w:szCs w:val="24"/>
        </w:rPr>
      </w:pPr>
      <w:r w:rsidRPr="001506D6">
        <w:rPr>
          <w:rFonts w:ascii="Arial" w:hAnsi="Arial" w:cs="Arial"/>
          <w:bCs/>
          <w:sz w:val="24"/>
          <w:szCs w:val="24"/>
        </w:rPr>
        <w:t>CAJONES DE ESTACIONAMIENTO: 28 CAJONES (TERRENO CONTIGUO CON EL EXPEDIENTE CATASTRAL 02-019-001).</w:t>
      </w:r>
    </w:p>
    <w:p w:rsidR="00DC0E75" w:rsidRDefault="00DC0E75" w:rsidP="00DC0E75">
      <w:pPr>
        <w:spacing w:after="0" w:line="240" w:lineRule="auto"/>
        <w:jc w:val="both"/>
        <w:rPr>
          <w:rFonts w:ascii="Arial" w:hAnsi="Arial" w:cs="Arial"/>
          <w:bCs/>
          <w:sz w:val="24"/>
          <w:szCs w:val="24"/>
        </w:rPr>
      </w:pPr>
    </w:p>
    <w:p w:rsidR="001506D6" w:rsidRPr="001506D6" w:rsidRDefault="001506D6" w:rsidP="001506D6">
      <w:pPr>
        <w:jc w:val="both"/>
        <w:rPr>
          <w:rFonts w:ascii="Arial" w:hAnsi="Arial" w:cs="Arial"/>
          <w:sz w:val="24"/>
          <w:szCs w:val="24"/>
        </w:rPr>
      </w:pPr>
      <w:r w:rsidRPr="00750363">
        <w:rPr>
          <w:rFonts w:ascii="Book Antiqua" w:hAnsi="Book Antiqua" w:cs="Arial"/>
          <w:b/>
          <w:sz w:val="24"/>
          <w:szCs w:val="24"/>
        </w:rPr>
        <w:t xml:space="preserve">ACUERDO No. </w:t>
      </w:r>
      <w:r>
        <w:rPr>
          <w:rFonts w:ascii="Book Antiqua" w:hAnsi="Book Antiqua" w:cs="Arial"/>
          <w:b/>
          <w:sz w:val="24"/>
          <w:szCs w:val="24"/>
        </w:rPr>
        <w:t>251</w:t>
      </w:r>
      <w:r>
        <w:rPr>
          <w:rFonts w:ascii="Book Antiqua" w:hAnsi="Book Antiqua" w:cs="Arial"/>
          <w:sz w:val="24"/>
          <w:szCs w:val="24"/>
        </w:rPr>
        <w:t xml:space="preserve">: </w:t>
      </w:r>
      <w:r w:rsidRPr="00D437DD">
        <w:rPr>
          <w:rFonts w:ascii="Arial" w:hAnsi="Arial" w:cs="Arial"/>
          <w:b/>
          <w:szCs w:val="24"/>
        </w:rPr>
        <w:t xml:space="preserve"> </w:t>
      </w:r>
      <w:r>
        <w:rPr>
          <w:rFonts w:ascii="Arial" w:hAnsi="Arial" w:cs="Arial"/>
          <w:b/>
          <w:szCs w:val="24"/>
        </w:rPr>
        <w:t xml:space="preserve">  </w:t>
      </w:r>
      <w:r w:rsidRPr="001506D6">
        <w:rPr>
          <w:rFonts w:ascii="Arial" w:hAnsi="Arial" w:cs="Arial"/>
          <w:sz w:val="24"/>
          <w:szCs w:val="24"/>
        </w:rPr>
        <w:t>POR UNANIMIDAD DE VOTOS DE LOS PRESENTES, SE APRUEBA LA FACTIBILIDAD DE USO DE SUELO, FIJACIÓN DE LINEAMIENTOS GENERALES DE DISEÑO, LICENCIA DE USO DE SUELO, CONSTRUCCIÓN Y EDIFICACIÓN, CON GIRO DE: BODEGA Y TALLER.</w:t>
      </w:r>
    </w:p>
    <w:p w:rsidR="001506D6" w:rsidRPr="001506D6" w:rsidRDefault="001506D6" w:rsidP="00DC0E75">
      <w:pPr>
        <w:spacing w:after="0" w:line="240" w:lineRule="auto"/>
        <w:jc w:val="both"/>
        <w:rPr>
          <w:rFonts w:ascii="Arial" w:hAnsi="Arial" w:cs="Arial"/>
          <w:sz w:val="24"/>
          <w:szCs w:val="24"/>
        </w:rPr>
      </w:pPr>
      <w:r w:rsidRPr="001506D6">
        <w:rPr>
          <w:rFonts w:ascii="Arial" w:hAnsi="Arial" w:cs="Arial"/>
          <w:sz w:val="24"/>
          <w:szCs w:val="24"/>
        </w:rPr>
        <w:t xml:space="preserve">UBICADO EN: CARRETERA NACIONAL MONTERREY-LINARES, Y AV. LA VILLAS, FRACC CANOAS, EN MONTEMORELOS, N.L. </w:t>
      </w:r>
    </w:p>
    <w:p w:rsidR="001506D6" w:rsidRPr="001506D6" w:rsidRDefault="001506D6" w:rsidP="00DC0E75">
      <w:pPr>
        <w:spacing w:after="0" w:line="240" w:lineRule="auto"/>
        <w:jc w:val="both"/>
        <w:rPr>
          <w:rFonts w:ascii="Arial" w:hAnsi="Arial" w:cs="Arial"/>
          <w:sz w:val="24"/>
          <w:szCs w:val="24"/>
        </w:rPr>
      </w:pPr>
      <w:r w:rsidRPr="001506D6">
        <w:rPr>
          <w:rFonts w:ascii="Arial" w:hAnsi="Arial" w:cs="Arial"/>
          <w:sz w:val="24"/>
          <w:szCs w:val="24"/>
        </w:rPr>
        <w:t>PROPIEDAD DE: SERGIO DE LEÓN LEAL</w:t>
      </w:r>
    </w:p>
    <w:p w:rsidR="001506D6" w:rsidRPr="001506D6" w:rsidRDefault="001506D6" w:rsidP="00DC0E75">
      <w:pPr>
        <w:spacing w:after="0" w:line="240" w:lineRule="auto"/>
        <w:jc w:val="both"/>
        <w:rPr>
          <w:rFonts w:ascii="Arial" w:hAnsi="Arial" w:cs="Arial"/>
          <w:bCs/>
          <w:sz w:val="24"/>
          <w:szCs w:val="24"/>
        </w:rPr>
      </w:pPr>
      <w:r w:rsidRPr="001506D6">
        <w:rPr>
          <w:rFonts w:ascii="Arial" w:hAnsi="Arial" w:cs="Arial"/>
          <w:sz w:val="24"/>
          <w:szCs w:val="24"/>
        </w:rPr>
        <w:t xml:space="preserve">EXPEDIENTE CATASTRAL: </w:t>
      </w:r>
      <w:r w:rsidRPr="001506D6">
        <w:rPr>
          <w:rFonts w:ascii="Arial" w:hAnsi="Arial" w:cs="Arial"/>
          <w:bCs/>
          <w:sz w:val="24"/>
          <w:szCs w:val="24"/>
        </w:rPr>
        <w:t>45)71-000-566, 45)71-000-567</w:t>
      </w:r>
    </w:p>
    <w:p w:rsidR="001506D6" w:rsidRDefault="001506D6" w:rsidP="00DC0E75">
      <w:pPr>
        <w:spacing w:after="0" w:line="240" w:lineRule="auto"/>
        <w:jc w:val="both"/>
        <w:rPr>
          <w:rFonts w:ascii="Arial" w:hAnsi="Arial" w:cs="Arial"/>
          <w:sz w:val="24"/>
          <w:szCs w:val="24"/>
        </w:rPr>
      </w:pPr>
      <w:r w:rsidRPr="001506D6">
        <w:rPr>
          <w:rFonts w:ascii="Arial" w:hAnsi="Arial" w:cs="Arial"/>
          <w:sz w:val="24"/>
          <w:szCs w:val="24"/>
        </w:rPr>
        <w:t>ESPECIFICACIONES TÉCNICAS:</w:t>
      </w:r>
    </w:p>
    <w:p w:rsidR="00DC0E75" w:rsidRPr="001506D6" w:rsidRDefault="00DC0E75" w:rsidP="00DC0E75">
      <w:pPr>
        <w:spacing w:after="0" w:line="240" w:lineRule="auto"/>
        <w:jc w:val="both"/>
        <w:rPr>
          <w:rFonts w:ascii="Arial" w:hAnsi="Arial" w:cs="Arial"/>
          <w:sz w:val="24"/>
          <w:szCs w:val="24"/>
        </w:rPr>
      </w:pPr>
    </w:p>
    <w:p w:rsidR="001506D6" w:rsidRPr="001506D6" w:rsidRDefault="001506D6" w:rsidP="00DC0E75">
      <w:pPr>
        <w:spacing w:after="0" w:line="240" w:lineRule="auto"/>
        <w:jc w:val="both"/>
        <w:rPr>
          <w:rFonts w:ascii="Arial" w:hAnsi="Arial" w:cs="Arial"/>
          <w:bCs/>
          <w:sz w:val="24"/>
          <w:szCs w:val="24"/>
        </w:rPr>
      </w:pPr>
      <w:r w:rsidRPr="001506D6">
        <w:rPr>
          <w:rFonts w:ascii="Arial" w:hAnsi="Arial" w:cs="Arial"/>
          <w:bCs/>
          <w:sz w:val="24"/>
          <w:szCs w:val="24"/>
        </w:rPr>
        <w:t xml:space="preserve">SUPERFICIE TOTAL DEL PREDIO:  5,062.24 M2 </w:t>
      </w:r>
    </w:p>
    <w:p w:rsidR="001506D6" w:rsidRPr="001506D6" w:rsidRDefault="001506D6" w:rsidP="00DC0E75">
      <w:pPr>
        <w:spacing w:after="0" w:line="240" w:lineRule="auto"/>
        <w:jc w:val="both"/>
        <w:rPr>
          <w:rFonts w:ascii="Arial" w:hAnsi="Arial" w:cs="Arial"/>
          <w:bCs/>
          <w:sz w:val="24"/>
          <w:szCs w:val="24"/>
        </w:rPr>
      </w:pPr>
      <w:r w:rsidRPr="001506D6">
        <w:rPr>
          <w:rFonts w:ascii="Arial" w:hAnsi="Arial" w:cs="Arial"/>
          <w:bCs/>
          <w:sz w:val="24"/>
          <w:szCs w:val="24"/>
        </w:rPr>
        <w:t>SUPERFICIE A CONSTRUIR:  1,397.56 M2</w:t>
      </w:r>
    </w:p>
    <w:p w:rsidR="001506D6" w:rsidRDefault="001506D6" w:rsidP="00DC0E75">
      <w:pPr>
        <w:spacing w:after="0" w:line="240" w:lineRule="auto"/>
        <w:jc w:val="both"/>
        <w:rPr>
          <w:rFonts w:ascii="Arial" w:hAnsi="Arial" w:cs="Arial"/>
          <w:bCs/>
          <w:sz w:val="24"/>
          <w:szCs w:val="24"/>
        </w:rPr>
      </w:pPr>
      <w:r w:rsidRPr="001506D6">
        <w:rPr>
          <w:rFonts w:ascii="Arial" w:hAnsi="Arial" w:cs="Arial"/>
          <w:bCs/>
          <w:sz w:val="24"/>
          <w:szCs w:val="24"/>
        </w:rPr>
        <w:t>CAJONES DE ESTACIONAMIENTO: 12 CAJONES</w:t>
      </w:r>
    </w:p>
    <w:p w:rsidR="00DC0E75" w:rsidRDefault="00DC0E75" w:rsidP="00DC0E75">
      <w:pPr>
        <w:spacing w:after="0" w:line="240" w:lineRule="auto"/>
        <w:jc w:val="both"/>
        <w:rPr>
          <w:rFonts w:ascii="Arial" w:hAnsi="Arial" w:cs="Arial"/>
          <w:bCs/>
          <w:sz w:val="24"/>
          <w:szCs w:val="24"/>
        </w:rPr>
      </w:pPr>
    </w:p>
    <w:p w:rsidR="001506D6" w:rsidRPr="00BA0417" w:rsidRDefault="001506D6" w:rsidP="001506D6">
      <w:pPr>
        <w:jc w:val="both"/>
        <w:rPr>
          <w:rFonts w:ascii="Arial" w:hAnsi="Arial" w:cs="Arial"/>
          <w:bCs/>
          <w:sz w:val="24"/>
          <w:szCs w:val="24"/>
        </w:rPr>
      </w:pPr>
      <w:r w:rsidRPr="00750363">
        <w:rPr>
          <w:rFonts w:ascii="Book Antiqua" w:hAnsi="Book Antiqua" w:cs="Arial"/>
          <w:b/>
          <w:sz w:val="24"/>
          <w:szCs w:val="24"/>
        </w:rPr>
        <w:t xml:space="preserve">ACUERDO No. </w:t>
      </w:r>
      <w:r>
        <w:rPr>
          <w:rFonts w:ascii="Book Antiqua" w:hAnsi="Book Antiqua" w:cs="Arial"/>
          <w:b/>
          <w:sz w:val="24"/>
          <w:szCs w:val="24"/>
        </w:rPr>
        <w:t>252</w:t>
      </w:r>
      <w:r>
        <w:rPr>
          <w:rFonts w:ascii="Book Antiqua" w:hAnsi="Book Antiqua" w:cs="Arial"/>
          <w:sz w:val="24"/>
          <w:szCs w:val="24"/>
        </w:rPr>
        <w:t xml:space="preserve">: </w:t>
      </w:r>
      <w:r w:rsidR="00DC0E75" w:rsidRPr="00DC0E75">
        <w:rPr>
          <w:rFonts w:ascii="Arial" w:hAnsi="Arial" w:cs="Arial"/>
          <w:sz w:val="24"/>
          <w:szCs w:val="24"/>
        </w:rPr>
        <w:t xml:space="preserve">POR UNANIMIDAD DE VOTOS DE LOS PRESENTES, SE APRUEBA LA CONDONACIÓN DE $4,600.00 (CUATRO MIL SEISCIENTOS PESOS 00/100 M.N.) PARA CUBRIR EL COSTO DEL LOTE SEPULCRAL 127-A, SECCIÓN O, DE MEDIDAS 2.50 X 1.20, A NOMBRE DE ADRIÁN ALEJANDRO RODRÍGUEZ DÁVILA. </w:t>
      </w:r>
      <w:r w:rsidRPr="00DC0E75">
        <w:rPr>
          <w:rFonts w:ascii="Book Antiqua" w:hAnsi="Book Antiqua" w:cs="Arial"/>
          <w:sz w:val="24"/>
          <w:szCs w:val="24"/>
        </w:rPr>
        <w:t xml:space="preserve"> </w:t>
      </w:r>
      <w:r w:rsidRPr="00DC0E75">
        <w:rPr>
          <w:rFonts w:ascii="Arial" w:hAnsi="Arial" w:cs="Arial"/>
          <w:sz w:val="24"/>
          <w:szCs w:val="24"/>
        </w:rPr>
        <w:t xml:space="preserve">   </w:t>
      </w:r>
    </w:p>
    <w:p w:rsidR="00DC0E75" w:rsidRPr="00063D60" w:rsidRDefault="00DC0E75" w:rsidP="00DC0E75">
      <w:pPr>
        <w:spacing w:after="0"/>
        <w:jc w:val="center"/>
        <w:rPr>
          <w:rFonts w:ascii="Book Antiqua" w:eastAsia="AR PL UKai CN" w:hAnsi="Book Antiqua" w:cs="Arial"/>
          <w:b/>
          <w:sz w:val="24"/>
          <w:szCs w:val="24"/>
          <w:lang w:eastAsia="en-US"/>
        </w:rPr>
      </w:pPr>
      <w:r w:rsidRPr="00063D60">
        <w:rPr>
          <w:rFonts w:ascii="Book Antiqua" w:eastAsia="AR PL UKai CN" w:hAnsi="Book Antiqua" w:cs="Arial"/>
          <w:b/>
          <w:sz w:val="24"/>
          <w:szCs w:val="24"/>
          <w:lang w:eastAsia="en-US"/>
        </w:rPr>
        <w:t>A</w:t>
      </w:r>
      <w:r>
        <w:rPr>
          <w:rFonts w:ascii="Book Antiqua" w:eastAsia="AR PL UKai CN" w:hAnsi="Book Antiqua" w:cs="Arial"/>
          <w:b/>
          <w:sz w:val="24"/>
          <w:szCs w:val="24"/>
          <w:lang w:eastAsia="en-US"/>
        </w:rPr>
        <w:t>CTA No. 75</w:t>
      </w:r>
    </w:p>
    <w:p w:rsidR="00DC0E75" w:rsidRPr="001506D6" w:rsidRDefault="00DC0E75" w:rsidP="00DC0E75">
      <w:pPr>
        <w:spacing w:after="0"/>
        <w:jc w:val="center"/>
        <w:rPr>
          <w:rFonts w:ascii="Book Antiqua" w:eastAsia="Times New Roman" w:hAnsi="Book Antiqua" w:cs="Arial"/>
          <w:b/>
          <w:color w:val="000000"/>
          <w:sz w:val="24"/>
          <w:szCs w:val="24"/>
        </w:rPr>
      </w:pPr>
      <w:r>
        <w:rPr>
          <w:rFonts w:ascii="Book Antiqua" w:eastAsia="Times New Roman" w:hAnsi="Book Antiqua" w:cs="Arial"/>
          <w:b/>
          <w:color w:val="000000"/>
          <w:sz w:val="24"/>
          <w:szCs w:val="24"/>
        </w:rPr>
        <w:t>SESIÓN EXTRAORDINARIA  29 DE ABRIL 2026</w:t>
      </w:r>
    </w:p>
    <w:p w:rsidR="00DC0E75" w:rsidRPr="002E5500" w:rsidRDefault="00DC0E75" w:rsidP="00DC0E75">
      <w:pPr>
        <w:spacing w:after="0"/>
        <w:jc w:val="center"/>
        <w:rPr>
          <w:rFonts w:ascii="Book Antiqua" w:eastAsia="Times New Roman" w:hAnsi="Book Antiqua" w:cs="Arial"/>
          <w:color w:val="000000"/>
          <w:sz w:val="24"/>
          <w:szCs w:val="24"/>
        </w:rPr>
      </w:pPr>
    </w:p>
    <w:p w:rsidR="00FD0C38" w:rsidRDefault="00DC0E75" w:rsidP="00AE38F4">
      <w:pPr>
        <w:jc w:val="both"/>
        <w:rPr>
          <w:rFonts w:ascii="Arial" w:hAnsi="Arial" w:cs="Arial"/>
          <w:sz w:val="24"/>
          <w:szCs w:val="24"/>
        </w:rPr>
      </w:pPr>
      <w:r w:rsidRPr="00750363">
        <w:rPr>
          <w:rFonts w:ascii="Book Antiqua" w:hAnsi="Book Antiqua" w:cs="Arial"/>
          <w:b/>
          <w:sz w:val="24"/>
          <w:szCs w:val="24"/>
        </w:rPr>
        <w:t xml:space="preserve">ACUERDO No. </w:t>
      </w:r>
      <w:r>
        <w:rPr>
          <w:rFonts w:ascii="Book Antiqua" w:hAnsi="Book Antiqua" w:cs="Arial"/>
          <w:b/>
          <w:sz w:val="24"/>
          <w:szCs w:val="24"/>
        </w:rPr>
        <w:t>253</w:t>
      </w:r>
      <w:r w:rsidRPr="00DC0E75">
        <w:rPr>
          <w:rFonts w:ascii="Book Antiqua" w:hAnsi="Book Antiqua" w:cs="Arial"/>
          <w:sz w:val="24"/>
          <w:szCs w:val="24"/>
        </w:rPr>
        <w:t>:</w:t>
      </w:r>
      <w:r w:rsidRPr="00DC0E75">
        <w:rPr>
          <w:rFonts w:ascii="Arial" w:hAnsi="Arial" w:cs="Arial"/>
          <w:sz w:val="24"/>
          <w:szCs w:val="24"/>
        </w:rPr>
        <w:t xml:space="preserve">  POR UNANIMIDAD DE VOTOS DE LOS PRESENTES, SE APRUEBA EL PRIMER INFORME DE AVANCE DE GESTIÓN FINANCIERA CORRESPONDIENTE DEL 01 DE ENERO AL 31 DE MARZO DE 2026, Y SE ENVIÉ AL H. CONGRESO DEL ESTADO DE NUEVO LEÓN EN OBSERVANCIA A LO DISPUESTO EN LOS ARTÍCULOS 2 FRACCIÓN XII SEGUNDO PÁRRAFO, 7 TERCER PÁRRAFO Y 14 DE LA LEY DE FISCALIZACIÓN SUPERIOR DEL </w:t>
      </w:r>
      <w:r w:rsidRPr="00DC0E75">
        <w:rPr>
          <w:rFonts w:ascii="Arial" w:hAnsi="Arial" w:cs="Arial"/>
          <w:sz w:val="24"/>
          <w:szCs w:val="24"/>
        </w:rPr>
        <w:lastRenderedPageBreak/>
        <w:t>ESTADO DE NUEVO LEÓN Y 33 FRACCIÓN III, INCISO E) DE LA LEY DE GOBIERNO MUN</w:t>
      </w:r>
      <w:r w:rsidR="00AE38F4">
        <w:rPr>
          <w:rFonts w:ascii="Arial" w:hAnsi="Arial" w:cs="Arial"/>
          <w:sz w:val="24"/>
          <w:szCs w:val="24"/>
        </w:rPr>
        <w:t>ICIPAL DEL ESTADO DE NUEVO LEÓN.</w:t>
      </w:r>
    </w:p>
    <w:p w:rsidR="00BA0417" w:rsidRDefault="00BA0417" w:rsidP="00AE38F4">
      <w:pPr>
        <w:jc w:val="both"/>
        <w:rPr>
          <w:rFonts w:ascii="Arial" w:hAnsi="Arial" w:cs="Arial"/>
          <w:sz w:val="24"/>
          <w:szCs w:val="24"/>
        </w:rPr>
      </w:pPr>
    </w:p>
    <w:p w:rsidR="00BA0417" w:rsidRDefault="00BA0417" w:rsidP="00AE38F4">
      <w:pPr>
        <w:jc w:val="both"/>
        <w:rPr>
          <w:rFonts w:ascii="Arial" w:hAnsi="Arial" w:cs="Arial"/>
          <w:sz w:val="24"/>
          <w:szCs w:val="24"/>
        </w:rPr>
      </w:pPr>
    </w:p>
    <w:p w:rsidR="00BA0417" w:rsidRDefault="00BA0417" w:rsidP="00AE38F4">
      <w:pPr>
        <w:jc w:val="both"/>
        <w:rPr>
          <w:rFonts w:ascii="Arial" w:hAnsi="Arial" w:cs="Arial"/>
          <w:sz w:val="24"/>
          <w:szCs w:val="24"/>
        </w:rPr>
      </w:pPr>
    </w:p>
    <w:p w:rsidR="00BA0417" w:rsidRDefault="00BA0417" w:rsidP="00AE38F4">
      <w:pPr>
        <w:jc w:val="both"/>
        <w:rPr>
          <w:rFonts w:ascii="Arial" w:hAnsi="Arial" w:cs="Arial"/>
          <w:sz w:val="24"/>
          <w:szCs w:val="24"/>
        </w:rPr>
      </w:pPr>
    </w:p>
    <w:p w:rsidR="00BA0417" w:rsidRDefault="00BA0417" w:rsidP="00AE38F4">
      <w:pPr>
        <w:jc w:val="both"/>
        <w:rPr>
          <w:rFonts w:ascii="Arial" w:hAnsi="Arial" w:cs="Arial"/>
          <w:sz w:val="24"/>
          <w:szCs w:val="24"/>
        </w:rPr>
      </w:pPr>
    </w:p>
    <w:p w:rsidR="00BA0417" w:rsidRDefault="00BA0417" w:rsidP="00AE38F4">
      <w:pPr>
        <w:jc w:val="both"/>
        <w:rPr>
          <w:rFonts w:ascii="Arial" w:hAnsi="Arial" w:cs="Arial"/>
          <w:sz w:val="24"/>
          <w:szCs w:val="24"/>
        </w:rPr>
      </w:pPr>
    </w:p>
    <w:p w:rsidR="00BA0417" w:rsidRDefault="00BA0417" w:rsidP="00AE38F4">
      <w:pPr>
        <w:jc w:val="both"/>
        <w:rPr>
          <w:rFonts w:ascii="Arial" w:hAnsi="Arial" w:cs="Arial"/>
          <w:sz w:val="24"/>
          <w:szCs w:val="24"/>
        </w:rPr>
      </w:pPr>
    </w:p>
    <w:p w:rsidR="00BA0417" w:rsidRDefault="00BA0417" w:rsidP="00AE38F4">
      <w:pPr>
        <w:jc w:val="both"/>
        <w:rPr>
          <w:rFonts w:ascii="Arial" w:hAnsi="Arial" w:cs="Arial"/>
          <w:sz w:val="24"/>
          <w:szCs w:val="24"/>
        </w:rPr>
      </w:pPr>
    </w:p>
    <w:p w:rsidR="00BA0417" w:rsidRDefault="00BA0417" w:rsidP="00AE38F4">
      <w:pPr>
        <w:jc w:val="both"/>
        <w:rPr>
          <w:rFonts w:ascii="Arial" w:hAnsi="Arial" w:cs="Arial"/>
          <w:sz w:val="24"/>
          <w:szCs w:val="24"/>
        </w:rPr>
      </w:pPr>
    </w:p>
    <w:p w:rsidR="00BA0417" w:rsidRDefault="00BA0417" w:rsidP="00AE38F4">
      <w:pPr>
        <w:jc w:val="both"/>
        <w:rPr>
          <w:rFonts w:ascii="Arial" w:hAnsi="Arial" w:cs="Arial"/>
          <w:sz w:val="24"/>
          <w:szCs w:val="24"/>
        </w:rPr>
      </w:pPr>
    </w:p>
    <w:p w:rsidR="00BA0417" w:rsidRDefault="00BA0417" w:rsidP="00AE38F4">
      <w:pPr>
        <w:jc w:val="both"/>
        <w:rPr>
          <w:rFonts w:ascii="Arial" w:hAnsi="Arial" w:cs="Arial"/>
          <w:sz w:val="24"/>
          <w:szCs w:val="24"/>
        </w:rPr>
      </w:pPr>
    </w:p>
    <w:p w:rsidR="00BA0417" w:rsidRDefault="00BA0417" w:rsidP="00AE38F4">
      <w:pPr>
        <w:jc w:val="both"/>
        <w:rPr>
          <w:rFonts w:ascii="Arial" w:hAnsi="Arial" w:cs="Arial"/>
          <w:sz w:val="24"/>
          <w:szCs w:val="24"/>
        </w:rPr>
      </w:pPr>
    </w:p>
    <w:p w:rsidR="00BA0417" w:rsidRDefault="00BA0417" w:rsidP="00AE38F4">
      <w:pPr>
        <w:jc w:val="both"/>
        <w:rPr>
          <w:rFonts w:ascii="Arial" w:hAnsi="Arial" w:cs="Arial"/>
          <w:sz w:val="24"/>
          <w:szCs w:val="24"/>
        </w:rPr>
      </w:pPr>
    </w:p>
    <w:p w:rsidR="00BA0417" w:rsidRDefault="00BA0417" w:rsidP="00AE38F4">
      <w:pPr>
        <w:jc w:val="both"/>
        <w:rPr>
          <w:rFonts w:ascii="Arial" w:hAnsi="Arial" w:cs="Arial"/>
          <w:sz w:val="24"/>
          <w:szCs w:val="24"/>
        </w:rPr>
      </w:pPr>
    </w:p>
    <w:p w:rsidR="00BA0417" w:rsidRDefault="00BA0417" w:rsidP="00AE38F4">
      <w:pPr>
        <w:jc w:val="both"/>
        <w:rPr>
          <w:rFonts w:ascii="Arial" w:hAnsi="Arial" w:cs="Arial"/>
          <w:sz w:val="24"/>
          <w:szCs w:val="24"/>
        </w:rPr>
      </w:pPr>
    </w:p>
    <w:p w:rsidR="00BA0417" w:rsidRDefault="00BA0417" w:rsidP="00AE38F4">
      <w:pPr>
        <w:jc w:val="both"/>
        <w:rPr>
          <w:rFonts w:ascii="Arial" w:hAnsi="Arial" w:cs="Arial"/>
          <w:sz w:val="24"/>
          <w:szCs w:val="24"/>
        </w:rPr>
      </w:pPr>
    </w:p>
    <w:p w:rsidR="00BA0417" w:rsidRDefault="00BA0417" w:rsidP="00AE38F4">
      <w:pPr>
        <w:jc w:val="both"/>
        <w:rPr>
          <w:rFonts w:ascii="Arial" w:hAnsi="Arial" w:cs="Arial"/>
          <w:sz w:val="24"/>
          <w:szCs w:val="24"/>
        </w:rPr>
      </w:pPr>
    </w:p>
    <w:p w:rsidR="00BA0417" w:rsidRDefault="00BA0417" w:rsidP="00AE38F4">
      <w:pPr>
        <w:jc w:val="both"/>
        <w:rPr>
          <w:rFonts w:ascii="Arial" w:hAnsi="Arial" w:cs="Arial"/>
          <w:sz w:val="24"/>
          <w:szCs w:val="24"/>
        </w:rPr>
      </w:pPr>
    </w:p>
    <w:p w:rsidR="00BA0417" w:rsidRDefault="00BA0417" w:rsidP="00AE38F4">
      <w:pPr>
        <w:jc w:val="both"/>
        <w:rPr>
          <w:rFonts w:ascii="Arial" w:hAnsi="Arial" w:cs="Arial"/>
          <w:sz w:val="24"/>
          <w:szCs w:val="24"/>
        </w:rPr>
      </w:pPr>
    </w:p>
    <w:p w:rsidR="00BA0417" w:rsidRDefault="00BA0417" w:rsidP="00AE38F4">
      <w:pPr>
        <w:jc w:val="both"/>
        <w:rPr>
          <w:rFonts w:ascii="Arial" w:hAnsi="Arial" w:cs="Arial"/>
          <w:sz w:val="24"/>
          <w:szCs w:val="24"/>
        </w:rPr>
      </w:pPr>
    </w:p>
    <w:p w:rsidR="00BA0417" w:rsidRPr="00AE38F4" w:rsidRDefault="00BA0417" w:rsidP="00AE38F4">
      <w:pPr>
        <w:jc w:val="both"/>
        <w:rPr>
          <w:rFonts w:ascii="Arial" w:hAnsi="Arial" w:cs="Arial"/>
          <w:sz w:val="24"/>
          <w:szCs w:val="24"/>
        </w:rPr>
      </w:pPr>
    </w:p>
    <w:p w:rsidR="0071536F" w:rsidRPr="00BF6EDF" w:rsidRDefault="00322A87" w:rsidP="0071536F">
      <w:pPr>
        <w:spacing w:after="0" w:line="240" w:lineRule="auto"/>
        <w:jc w:val="center"/>
        <w:rPr>
          <w:rFonts w:ascii="Book Antiqua" w:eastAsia="Calibri" w:hAnsi="Book Antiqua" w:cs="David"/>
          <w:b/>
          <w:sz w:val="24"/>
          <w:szCs w:val="24"/>
        </w:rPr>
      </w:pPr>
      <w:bookmarkStart w:id="313" w:name="_Hlk113014437"/>
      <w:bookmarkStart w:id="314" w:name="_Hlk121915327"/>
      <w:r>
        <w:rPr>
          <w:rFonts w:ascii="Book Antiqua" w:eastAsia="Calibri" w:hAnsi="Book Antiqua" w:cs="David"/>
          <w:b/>
          <w:sz w:val="24"/>
          <w:szCs w:val="24"/>
        </w:rPr>
        <w:lastRenderedPageBreak/>
        <w:t>A</w:t>
      </w:r>
      <w:r w:rsidR="0071536F" w:rsidRPr="00BF6EDF">
        <w:rPr>
          <w:rFonts w:ascii="Book Antiqua" w:eastAsia="Calibri" w:hAnsi="Book Antiqua" w:cs="David"/>
          <w:b/>
          <w:sz w:val="24"/>
          <w:szCs w:val="24"/>
        </w:rPr>
        <w:t>DMINISTRACIÓN MUNICIPAL</w:t>
      </w:r>
    </w:p>
    <w:p w:rsidR="0071536F" w:rsidRPr="00BF6EDF" w:rsidRDefault="0072433E" w:rsidP="0071536F">
      <w:pPr>
        <w:spacing w:after="0" w:line="240" w:lineRule="auto"/>
        <w:jc w:val="center"/>
        <w:rPr>
          <w:rFonts w:ascii="Book Antiqua" w:eastAsia="Calibri" w:hAnsi="Book Antiqua" w:cs="David"/>
          <w:b/>
          <w:sz w:val="24"/>
          <w:szCs w:val="24"/>
        </w:rPr>
      </w:pPr>
      <w:r>
        <w:rPr>
          <w:rFonts w:ascii="Book Antiqua" w:eastAsia="Calibri" w:hAnsi="Book Antiqua" w:cs="David"/>
          <w:b/>
          <w:sz w:val="24"/>
          <w:szCs w:val="24"/>
        </w:rPr>
        <w:t>2024- 2027</w:t>
      </w:r>
    </w:p>
    <w:p w:rsidR="0071536F" w:rsidRDefault="0071536F" w:rsidP="0071536F">
      <w:pPr>
        <w:spacing w:after="0" w:line="240" w:lineRule="auto"/>
        <w:rPr>
          <w:rFonts w:ascii="Book Antiqua" w:eastAsia="Calibri" w:hAnsi="Book Antiqua" w:cs="David"/>
          <w:b/>
          <w:sz w:val="20"/>
          <w:szCs w:val="20"/>
        </w:rPr>
      </w:pPr>
    </w:p>
    <w:p w:rsidR="0071536F" w:rsidRDefault="0071536F" w:rsidP="0071536F">
      <w:pPr>
        <w:spacing w:after="0" w:line="240" w:lineRule="auto"/>
        <w:jc w:val="center"/>
        <w:rPr>
          <w:rFonts w:ascii="Book Antiqua" w:eastAsia="Calibri" w:hAnsi="Book Antiqua" w:cs="David"/>
          <w:b/>
          <w:sz w:val="20"/>
          <w:szCs w:val="20"/>
        </w:rPr>
      </w:pPr>
    </w:p>
    <w:p w:rsidR="00152FC9" w:rsidRPr="00BF6EDF" w:rsidRDefault="00152FC9" w:rsidP="0071536F">
      <w:pPr>
        <w:spacing w:after="0" w:line="240" w:lineRule="auto"/>
        <w:jc w:val="center"/>
        <w:rPr>
          <w:rFonts w:ascii="Book Antiqua" w:eastAsia="Calibri" w:hAnsi="Book Antiqua" w:cs="David"/>
          <w:b/>
          <w:sz w:val="20"/>
          <w:szCs w:val="20"/>
        </w:rPr>
      </w:pPr>
    </w:p>
    <w:p w:rsidR="0071536F" w:rsidRPr="00BF6EDF" w:rsidRDefault="0071536F" w:rsidP="0071536F">
      <w:pPr>
        <w:spacing w:after="0" w:line="240" w:lineRule="auto"/>
        <w:jc w:val="center"/>
        <w:rPr>
          <w:rFonts w:ascii="Book Antiqua" w:eastAsia="Calibri" w:hAnsi="Book Antiqua" w:cs="David"/>
          <w:b/>
          <w:sz w:val="20"/>
          <w:szCs w:val="20"/>
        </w:rPr>
      </w:pPr>
      <w:r w:rsidRPr="00BF6EDF">
        <w:rPr>
          <w:rFonts w:ascii="Book Antiqua" w:eastAsia="Calibri" w:hAnsi="Book Antiqua" w:cs="David"/>
          <w:b/>
          <w:sz w:val="20"/>
          <w:szCs w:val="20"/>
        </w:rPr>
        <w:t>LIC. MIGUEL ÁNGEL SALAZAR RANGEL</w:t>
      </w:r>
    </w:p>
    <w:p w:rsidR="0071536F" w:rsidRPr="001E45C8" w:rsidRDefault="0071536F" w:rsidP="0071536F">
      <w:pPr>
        <w:spacing w:after="0" w:line="240" w:lineRule="auto"/>
        <w:jc w:val="center"/>
        <w:rPr>
          <w:rFonts w:ascii="Book Antiqua" w:eastAsia="Calibri" w:hAnsi="Book Antiqua" w:cs="David"/>
          <w:sz w:val="20"/>
          <w:szCs w:val="20"/>
        </w:rPr>
      </w:pPr>
      <w:r w:rsidRPr="00BF6EDF">
        <w:rPr>
          <w:rFonts w:ascii="Book Antiqua" w:eastAsia="Calibri" w:hAnsi="Book Antiqua" w:cs="David"/>
          <w:sz w:val="20"/>
          <w:szCs w:val="20"/>
        </w:rPr>
        <w:t>PRESIDENTE MUNICIPAL</w:t>
      </w:r>
    </w:p>
    <w:p w:rsidR="00F730B6" w:rsidRPr="00BF6EDF" w:rsidRDefault="00F730B6" w:rsidP="0071536F">
      <w:pPr>
        <w:spacing w:after="0" w:line="240" w:lineRule="auto"/>
        <w:jc w:val="center"/>
        <w:rPr>
          <w:rFonts w:ascii="Book Antiqua" w:eastAsia="Calibri" w:hAnsi="Book Antiqua" w:cs="David"/>
          <w:b/>
          <w:sz w:val="20"/>
          <w:szCs w:val="20"/>
        </w:rPr>
      </w:pPr>
    </w:p>
    <w:p w:rsidR="00D35A3C" w:rsidRPr="00D35A3C" w:rsidRDefault="00D35A3C" w:rsidP="0071536F">
      <w:pPr>
        <w:spacing w:after="0" w:line="240" w:lineRule="auto"/>
        <w:jc w:val="center"/>
        <w:rPr>
          <w:rFonts w:ascii="Book Antiqua" w:eastAsia="Calibri" w:hAnsi="Book Antiqua" w:cs="David"/>
          <w:b/>
          <w:sz w:val="20"/>
          <w:szCs w:val="20"/>
        </w:rPr>
      </w:pPr>
      <w:r w:rsidRPr="00D35A3C">
        <w:rPr>
          <w:rFonts w:ascii="Book Antiqua" w:eastAsia="Calibri" w:hAnsi="Book Antiqua" w:cs="David"/>
          <w:b/>
          <w:sz w:val="20"/>
          <w:szCs w:val="20"/>
        </w:rPr>
        <w:t>ING.</w:t>
      </w:r>
      <w:r>
        <w:rPr>
          <w:rFonts w:ascii="Book Antiqua" w:eastAsia="Calibri" w:hAnsi="Book Antiqua" w:cs="David"/>
          <w:b/>
          <w:sz w:val="20"/>
          <w:szCs w:val="20"/>
        </w:rPr>
        <w:t xml:space="preserve"> FERNANDO DANIEL TORRES SÁNCHEZ</w:t>
      </w:r>
    </w:p>
    <w:p w:rsidR="0071536F" w:rsidRPr="00BF6EDF" w:rsidRDefault="00D35A3C" w:rsidP="0071536F">
      <w:pPr>
        <w:spacing w:after="0" w:line="240" w:lineRule="auto"/>
        <w:jc w:val="center"/>
        <w:rPr>
          <w:rFonts w:ascii="Book Antiqua" w:eastAsia="Calibri" w:hAnsi="Book Antiqua" w:cs="David"/>
          <w:sz w:val="20"/>
          <w:szCs w:val="20"/>
        </w:rPr>
      </w:pPr>
      <w:r>
        <w:rPr>
          <w:rFonts w:ascii="Book Antiqua" w:eastAsia="Calibri" w:hAnsi="Book Antiqua" w:cs="David"/>
          <w:sz w:val="20"/>
          <w:szCs w:val="20"/>
        </w:rPr>
        <w:t>SECRETARIO</w:t>
      </w:r>
      <w:r w:rsidR="00081800">
        <w:rPr>
          <w:rFonts w:ascii="Book Antiqua" w:eastAsia="Calibri" w:hAnsi="Book Antiqua" w:cs="David"/>
          <w:sz w:val="20"/>
          <w:szCs w:val="20"/>
        </w:rPr>
        <w:t xml:space="preserve"> </w:t>
      </w:r>
      <w:r w:rsidR="0071536F" w:rsidRPr="00BF6EDF">
        <w:rPr>
          <w:rFonts w:ascii="Book Antiqua" w:eastAsia="Calibri" w:hAnsi="Book Antiqua" w:cs="David"/>
          <w:sz w:val="20"/>
          <w:szCs w:val="20"/>
        </w:rPr>
        <w:t>DEL AYUNTAMIENTO</w:t>
      </w:r>
    </w:p>
    <w:p w:rsidR="0071536F" w:rsidRPr="00BF6EDF" w:rsidRDefault="0071536F" w:rsidP="0071536F">
      <w:pPr>
        <w:spacing w:after="0" w:line="240" w:lineRule="auto"/>
        <w:jc w:val="center"/>
        <w:rPr>
          <w:rFonts w:ascii="Book Antiqua" w:eastAsia="Calibri" w:hAnsi="Book Antiqua" w:cs="David"/>
          <w:b/>
          <w:sz w:val="20"/>
          <w:szCs w:val="20"/>
        </w:rPr>
      </w:pPr>
    </w:p>
    <w:p w:rsidR="0071536F" w:rsidRDefault="0071536F" w:rsidP="0071536F">
      <w:pPr>
        <w:spacing w:after="0" w:line="240" w:lineRule="auto"/>
        <w:jc w:val="center"/>
        <w:rPr>
          <w:rFonts w:ascii="Book Antiqua" w:eastAsia="Calibri" w:hAnsi="Book Antiqua" w:cs="David"/>
          <w:b/>
          <w:sz w:val="20"/>
          <w:szCs w:val="20"/>
        </w:rPr>
      </w:pPr>
      <w:r w:rsidRPr="00BF6EDF">
        <w:rPr>
          <w:rFonts w:ascii="Book Antiqua" w:eastAsia="Calibri" w:hAnsi="Book Antiqua" w:cs="David"/>
          <w:b/>
          <w:sz w:val="20"/>
          <w:szCs w:val="20"/>
        </w:rPr>
        <w:t>C.P. AROLDO JIMÉNEZ DE LA CRUZ</w:t>
      </w:r>
    </w:p>
    <w:p w:rsidR="0071536F" w:rsidRDefault="00152FC9" w:rsidP="0071536F">
      <w:pPr>
        <w:spacing w:after="0" w:line="240" w:lineRule="auto"/>
        <w:jc w:val="center"/>
        <w:rPr>
          <w:rFonts w:ascii="Book Antiqua" w:eastAsia="Calibri" w:hAnsi="Book Antiqua" w:cs="David"/>
          <w:b/>
          <w:sz w:val="20"/>
          <w:szCs w:val="20"/>
        </w:rPr>
      </w:pPr>
      <w:r w:rsidRPr="00152FC9">
        <w:rPr>
          <w:rFonts w:ascii="Book Antiqua" w:eastAsia="Calibri" w:hAnsi="Book Antiqua" w:cs="David"/>
          <w:sz w:val="20"/>
          <w:szCs w:val="20"/>
        </w:rPr>
        <w:t>TESORERO</w:t>
      </w:r>
      <w:r>
        <w:rPr>
          <w:rFonts w:ascii="Book Antiqua" w:eastAsia="Calibri" w:hAnsi="Book Antiqua" w:cs="David"/>
          <w:b/>
          <w:sz w:val="20"/>
          <w:szCs w:val="20"/>
        </w:rPr>
        <w:t xml:space="preserve"> </w:t>
      </w:r>
      <w:r w:rsidRPr="00152FC9">
        <w:rPr>
          <w:rFonts w:ascii="Book Antiqua" w:eastAsia="Calibri" w:hAnsi="Book Antiqua" w:cs="David"/>
          <w:sz w:val="20"/>
          <w:szCs w:val="20"/>
        </w:rPr>
        <w:t>MUNICIPAL</w:t>
      </w:r>
    </w:p>
    <w:p w:rsidR="00152FC9" w:rsidRPr="00BF6EDF" w:rsidRDefault="00152FC9" w:rsidP="0071536F">
      <w:pPr>
        <w:spacing w:after="0" w:line="240" w:lineRule="auto"/>
        <w:jc w:val="center"/>
        <w:rPr>
          <w:rFonts w:ascii="Book Antiqua" w:eastAsia="Calibri" w:hAnsi="Book Antiqua" w:cs="David"/>
          <w:b/>
          <w:sz w:val="20"/>
          <w:szCs w:val="20"/>
        </w:rPr>
      </w:pPr>
    </w:p>
    <w:p w:rsidR="0071536F" w:rsidRPr="00BF6EDF" w:rsidRDefault="0071536F" w:rsidP="0071536F">
      <w:pPr>
        <w:spacing w:after="0" w:line="240" w:lineRule="auto"/>
        <w:jc w:val="center"/>
        <w:rPr>
          <w:rFonts w:ascii="Book Antiqua" w:eastAsia="Calibri" w:hAnsi="Book Antiqua" w:cs="David"/>
          <w:b/>
          <w:sz w:val="20"/>
          <w:szCs w:val="20"/>
        </w:rPr>
      </w:pPr>
      <w:r w:rsidRPr="00BF6EDF">
        <w:rPr>
          <w:rFonts w:ascii="Book Antiqua" w:eastAsia="Calibri" w:hAnsi="Book Antiqua" w:cs="David"/>
          <w:b/>
          <w:sz w:val="20"/>
          <w:szCs w:val="20"/>
        </w:rPr>
        <w:t>C.P. YAJAIRA KARELY GUTIÉRREZ COLUNGA</w:t>
      </w:r>
    </w:p>
    <w:p w:rsidR="0071536F" w:rsidRPr="001E45C8" w:rsidRDefault="0071536F" w:rsidP="0071536F">
      <w:pPr>
        <w:spacing w:after="0" w:line="240" w:lineRule="auto"/>
        <w:jc w:val="center"/>
        <w:rPr>
          <w:rFonts w:ascii="Book Antiqua" w:eastAsia="Calibri" w:hAnsi="Book Antiqua" w:cs="David"/>
          <w:sz w:val="20"/>
          <w:szCs w:val="20"/>
        </w:rPr>
      </w:pPr>
      <w:r w:rsidRPr="00BF6EDF">
        <w:rPr>
          <w:rFonts w:ascii="Book Antiqua" w:eastAsia="Calibri" w:hAnsi="Book Antiqua" w:cs="David"/>
          <w:sz w:val="20"/>
          <w:szCs w:val="20"/>
        </w:rPr>
        <w:t>CONTRALOR MUNICIPAL</w:t>
      </w:r>
    </w:p>
    <w:p w:rsidR="0071536F" w:rsidRPr="00BF6EDF" w:rsidRDefault="0071536F" w:rsidP="0071536F">
      <w:pPr>
        <w:spacing w:after="0" w:line="240" w:lineRule="auto"/>
        <w:jc w:val="center"/>
        <w:rPr>
          <w:rFonts w:ascii="Book Antiqua" w:eastAsia="Calibri" w:hAnsi="Book Antiqua" w:cs="David"/>
          <w:b/>
          <w:sz w:val="20"/>
          <w:szCs w:val="20"/>
        </w:rPr>
      </w:pPr>
    </w:p>
    <w:p w:rsidR="0071536F" w:rsidRPr="00BF6EDF" w:rsidRDefault="0071536F" w:rsidP="0071536F">
      <w:pPr>
        <w:spacing w:after="0" w:line="240" w:lineRule="auto"/>
        <w:jc w:val="center"/>
        <w:rPr>
          <w:rFonts w:ascii="Book Antiqua" w:eastAsia="Calibri" w:hAnsi="Book Antiqua" w:cs="David"/>
          <w:b/>
          <w:sz w:val="20"/>
          <w:szCs w:val="20"/>
        </w:rPr>
      </w:pPr>
      <w:r w:rsidRPr="00BF6EDF">
        <w:rPr>
          <w:rFonts w:ascii="Book Antiqua" w:eastAsia="Calibri" w:hAnsi="Book Antiqua" w:cs="David"/>
          <w:b/>
          <w:sz w:val="20"/>
          <w:szCs w:val="20"/>
        </w:rPr>
        <w:t>CAPITÁN FIDEL ROMERO GUERRERO</w:t>
      </w:r>
    </w:p>
    <w:p w:rsidR="0071536F" w:rsidRDefault="0071536F" w:rsidP="0071536F">
      <w:pPr>
        <w:spacing w:after="0" w:line="240" w:lineRule="auto"/>
        <w:jc w:val="center"/>
        <w:rPr>
          <w:rFonts w:ascii="Book Antiqua" w:eastAsia="Calibri" w:hAnsi="Book Antiqua" w:cs="David"/>
          <w:sz w:val="20"/>
          <w:szCs w:val="20"/>
        </w:rPr>
      </w:pPr>
      <w:r w:rsidRPr="00BF6EDF">
        <w:rPr>
          <w:rFonts w:ascii="Book Antiqua" w:eastAsia="Calibri" w:hAnsi="Book Antiqua" w:cs="David"/>
          <w:sz w:val="20"/>
          <w:szCs w:val="20"/>
        </w:rPr>
        <w:t>TITULAR DE SEGURIDAD PÚBLICA</w:t>
      </w:r>
    </w:p>
    <w:p w:rsidR="00304834" w:rsidRPr="00BF6EDF" w:rsidRDefault="00304834" w:rsidP="0071536F">
      <w:pPr>
        <w:spacing w:after="0" w:line="240" w:lineRule="auto"/>
        <w:jc w:val="center"/>
        <w:rPr>
          <w:rFonts w:ascii="Book Antiqua" w:eastAsia="Calibri" w:hAnsi="Book Antiqua" w:cs="David"/>
          <w:sz w:val="20"/>
          <w:szCs w:val="20"/>
        </w:rPr>
      </w:pPr>
    </w:p>
    <w:p w:rsidR="0071536F" w:rsidRPr="00BF6EDF" w:rsidRDefault="005B404C" w:rsidP="0071536F">
      <w:pPr>
        <w:spacing w:after="0" w:line="240" w:lineRule="auto"/>
        <w:jc w:val="center"/>
        <w:rPr>
          <w:rFonts w:ascii="Book Antiqua" w:eastAsia="Calibri" w:hAnsi="Book Antiqua" w:cs="David"/>
          <w:b/>
          <w:sz w:val="20"/>
          <w:szCs w:val="20"/>
        </w:rPr>
      </w:pPr>
      <w:r>
        <w:rPr>
          <w:rFonts w:ascii="Book Antiqua" w:eastAsia="Calibri" w:hAnsi="Book Antiqua" w:cs="David"/>
          <w:b/>
          <w:sz w:val="20"/>
          <w:szCs w:val="20"/>
        </w:rPr>
        <w:t xml:space="preserve">LIC. </w:t>
      </w:r>
      <w:r w:rsidR="00304834">
        <w:rPr>
          <w:rFonts w:ascii="Book Antiqua" w:eastAsia="Calibri" w:hAnsi="Book Antiqua" w:cs="David"/>
          <w:b/>
          <w:sz w:val="20"/>
          <w:szCs w:val="20"/>
        </w:rPr>
        <w:t xml:space="preserve"> JORGE ALBERTO ESPARZA MALDONADO</w:t>
      </w:r>
    </w:p>
    <w:p w:rsidR="00D76DC8" w:rsidRDefault="0071536F" w:rsidP="0071536F">
      <w:pPr>
        <w:spacing w:after="0" w:line="240" w:lineRule="auto"/>
        <w:jc w:val="center"/>
        <w:rPr>
          <w:rFonts w:ascii="Book Antiqua" w:eastAsia="Calibri" w:hAnsi="Book Antiqua" w:cs="David"/>
          <w:sz w:val="20"/>
          <w:szCs w:val="20"/>
        </w:rPr>
      </w:pPr>
      <w:r w:rsidRPr="00BF6EDF">
        <w:rPr>
          <w:rFonts w:ascii="Book Antiqua" w:eastAsia="Calibri" w:hAnsi="Book Antiqua" w:cs="David"/>
          <w:sz w:val="20"/>
          <w:szCs w:val="20"/>
        </w:rPr>
        <w:t xml:space="preserve"> SECRETARIO DE DESARROLLO </w:t>
      </w:r>
      <w:r w:rsidR="00AB3BFD">
        <w:rPr>
          <w:rFonts w:ascii="Book Antiqua" w:eastAsia="Calibri" w:hAnsi="Book Antiqua" w:cs="David"/>
          <w:sz w:val="20"/>
          <w:szCs w:val="20"/>
        </w:rPr>
        <w:t>ECON</w:t>
      </w:r>
      <w:r w:rsidR="00152FC9">
        <w:rPr>
          <w:rFonts w:ascii="Book Antiqua" w:eastAsia="Calibri" w:hAnsi="Book Antiqua" w:cs="David"/>
          <w:sz w:val="20"/>
          <w:szCs w:val="20"/>
        </w:rPr>
        <w:t>ÓMICO,</w:t>
      </w:r>
    </w:p>
    <w:p w:rsidR="0071536F" w:rsidRPr="00BF6EDF" w:rsidRDefault="00D76DC8" w:rsidP="00D76DC8">
      <w:pPr>
        <w:spacing w:after="0" w:line="240" w:lineRule="auto"/>
        <w:jc w:val="center"/>
        <w:rPr>
          <w:rFonts w:ascii="Book Antiqua" w:eastAsia="Calibri" w:hAnsi="Book Antiqua" w:cs="David"/>
          <w:sz w:val="20"/>
          <w:szCs w:val="20"/>
        </w:rPr>
      </w:pPr>
      <w:r>
        <w:rPr>
          <w:rFonts w:ascii="Book Antiqua" w:eastAsia="Calibri" w:hAnsi="Book Antiqua" w:cs="David"/>
          <w:sz w:val="20"/>
          <w:szCs w:val="20"/>
        </w:rPr>
        <w:t xml:space="preserve"> TURISMO Y </w:t>
      </w:r>
      <w:r w:rsidRPr="00657155">
        <w:rPr>
          <w:rFonts w:ascii="Book Antiqua" w:eastAsia="Calibri" w:hAnsi="Book Antiqua" w:cs="David"/>
          <w:sz w:val="20"/>
          <w:szCs w:val="20"/>
        </w:rPr>
        <w:t>FOMENTO</w:t>
      </w:r>
      <w:r w:rsidR="00657155" w:rsidRPr="00657155">
        <w:rPr>
          <w:rFonts w:ascii="Book Antiqua" w:eastAsia="Calibri" w:hAnsi="Book Antiqua" w:cs="David"/>
          <w:sz w:val="20"/>
          <w:szCs w:val="20"/>
        </w:rPr>
        <w:t xml:space="preserve"> AGROPECUARIO</w:t>
      </w:r>
      <w:r w:rsidR="00152FC9">
        <w:rPr>
          <w:rFonts w:ascii="Book Antiqua" w:eastAsia="Calibri" w:hAnsi="Book Antiqua" w:cs="David"/>
          <w:sz w:val="20"/>
          <w:szCs w:val="20"/>
        </w:rPr>
        <w:t xml:space="preserve"> </w:t>
      </w:r>
    </w:p>
    <w:p w:rsidR="0071536F" w:rsidRPr="00BF6EDF" w:rsidRDefault="0071536F" w:rsidP="0071536F">
      <w:pPr>
        <w:spacing w:after="0" w:line="240" w:lineRule="auto"/>
        <w:jc w:val="center"/>
        <w:rPr>
          <w:rFonts w:ascii="Book Antiqua" w:eastAsia="Calibri" w:hAnsi="Book Antiqua" w:cs="David"/>
          <w:b/>
          <w:sz w:val="20"/>
          <w:szCs w:val="20"/>
        </w:rPr>
      </w:pPr>
    </w:p>
    <w:p w:rsidR="0071536F" w:rsidRPr="00BF6EDF" w:rsidRDefault="0071536F" w:rsidP="0071536F">
      <w:pPr>
        <w:spacing w:after="0" w:line="240" w:lineRule="auto"/>
        <w:jc w:val="center"/>
        <w:rPr>
          <w:rFonts w:ascii="Book Antiqua" w:eastAsia="Calibri" w:hAnsi="Book Antiqua" w:cs="David"/>
          <w:b/>
          <w:sz w:val="20"/>
          <w:szCs w:val="20"/>
        </w:rPr>
      </w:pPr>
      <w:r w:rsidRPr="00BF6EDF">
        <w:rPr>
          <w:rFonts w:ascii="Book Antiqua" w:eastAsia="Calibri" w:hAnsi="Book Antiqua" w:cs="David"/>
          <w:b/>
          <w:sz w:val="20"/>
          <w:szCs w:val="20"/>
        </w:rPr>
        <w:t>C. GERARDO GARCÍA HERNÁNDEZ</w:t>
      </w:r>
    </w:p>
    <w:p w:rsidR="0071536F" w:rsidRPr="00BF6EDF" w:rsidRDefault="0071536F" w:rsidP="0071536F">
      <w:pPr>
        <w:spacing w:after="0" w:line="240" w:lineRule="auto"/>
        <w:jc w:val="center"/>
        <w:rPr>
          <w:rFonts w:ascii="Book Antiqua" w:eastAsia="Calibri" w:hAnsi="Book Antiqua" w:cs="David"/>
          <w:sz w:val="20"/>
          <w:szCs w:val="20"/>
        </w:rPr>
      </w:pPr>
      <w:r w:rsidRPr="00BF6EDF">
        <w:rPr>
          <w:rFonts w:ascii="Book Antiqua" w:eastAsia="Calibri" w:hAnsi="Book Antiqua" w:cs="David"/>
          <w:sz w:val="20"/>
          <w:szCs w:val="20"/>
        </w:rPr>
        <w:t>SECRETARIO DE SERVICIOS PÚBLICOS BÁSICOS</w:t>
      </w:r>
    </w:p>
    <w:p w:rsidR="0071536F" w:rsidRPr="00BF6EDF" w:rsidRDefault="0071536F" w:rsidP="0071536F">
      <w:pPr>
        <w:spacing w:after="0" w:line="240" w:lineRule="auto"/>
        <w:jc w:val="center"/>
        <w:rPr>
          <w:rFonts w:ascii="Book Antiqua" w:eastAsia="Calibri" w:hAnsi="Book Antiqua" w:cs="David"/>
          <w:b/>
          <w:sz w:val="20"/>
          <w:szCs w:val="20"/>
        </w:rPr>
      </w:pPr>
    </w:p>
    <w:p w:rsidR="0071536F" w:rsidRPr="00BF6EDF" w:rsidRDefault="0071536F" w:rsidP="0071536F">
      <w:pPr>
        <w:spacing w:after="0" w:line="240" w:lineRule="auto"/>
        <w:jc w:val="center"/>
        <w:rPr>
          <w:rFonts w:ascii="Book Antiqua" w:eastAsia="Calibri" w:hAnsi="Book Antiqua" w:cs="David"/>
          <w:b/>
          <w:sz w:val="20"/>
          <w:szCs w:val="20"/>
        </w:rPr>
      </w:pPr>
      <w:r w:rsidRPr="00BF6EDF">
        <w:rPr>
          <w:rFonts w:ascii="Book Antiqua" w:eastAsia="Calibri" w:hAnsi="Book Antiqua" w:cs="David"/>
          <w:b/>
          <w:sz w:val="20"/>
          <w:szCs w:val="20"/>
        </w:rPr>
        <w:t>LIC. MARCELA GARZA MEZA</w:t>
      </w:r>
    </w:p>
    <w:p w:rsidR="0071536F" w:rsidRPr="00BF6EDF" w:rsidRDefault="00AB3BFD" w:rsidP="0071536F">
      <w:pPr>
        <w:spacing w:after="0" w:line="240" w:lineRule="auto"/>
        <w:jc w:val="center"/>
        <w:rPr>
          <w:rFonts w:ascii="Book Antiqua" w:eastAsia="Calibri" w:hAnsi="Book Antiqua" w:cs="David"/>
          <w:sz w:val="20"/>
          <w:szCs w:val="20"/>
        </w:rPr>
      </w:pPr>
      <w:r>
        <w:rPr>
          <w:rFonts w:ascii="Book Antiqua" w:eastAsia="Calibri" w:hAnsi="Book Antiqua" w:cs="David"/>
          <w:sz w:val="20"/>
          <w:szCs w:val="20"/>
        </w:rPr>
        <w:t xml:space="preserve">SECRETARIA DE </w:t>
      </w:r>
      <w:r w:rsidR="0071536F" w:rsidRPr="00BF6EDF">
        <w:rPr>
          <w:rFonts w:ascii="Book Antiqua" w:eastAsia="Calibri" w:hAnsi="Book Antiqua" w:cs="David"/>
          <w:sz w:val="20"/>
          <w:szCs w:val="20"/>
        </w:rPr>
        <w:t>ADMINISTRACIÓN Y OFICIAL</w:t>
      </w:r>
      <w:r w:rsidR="00D76DC8">
        <w:rPr>
          <w:rFonts w:ascii="Book Antiqua" w:eastAsia="Calibri" w:hAnsi="Book Antiqua" w:cs="David"/>
          <w:sz w:val="20"/>
          <w:szCs w:val="20"/>
        </w:rPr>
        <w:t>IA</w:t>
      </w:r>
      <w:r w:rsidR="0071536F" w:rsidRPr="00BF6EDF">
        <w:rPr>
          <w:rFonts w:ascii="Book Antiqua" w:eastAsia="Calibri" w:hAnsi="Book Antiqua" w:cs="David"/>
          <w:sz w:val="20"/>
          <w:szCs w:val="20"/>
        </w:rPr>
        <w:t xml:space="preserve"> MAYOR</w:t>
      </w:r>
    </w:p>
    <w:p w:rsidR="0071536F" w:rsidRPr="00BF6EDF" w:rsidRDefault="0071536F" w:rsidP="0071536F">
      <w:pPr>
        <w:spacing w:after="0" w:line="240" w:lineRule="auto"/>
        <w:rPr>
          <w:rFonts w:ascii="Book Antiqua" w:eastAsia="Calibri" w:hAnsi="Book Antiqua" w:cs="David"/>
          <w:b/>
          <w:sz w:val="20"/>
          <w:szCs w:val="20"/>
        </w:rPr>
      </w:pPr>
    </w:p>
    <w:p w:rsidR="0071536F" w:rsidRPr="00BF6EDF" w:rsidRDefault="0071536F" w:rsidP="0071536F">
      <w:pPr>
        <w:spacing w:after="0" w:line="240" w:lineRule="auto"/>
        <w:jc w:val="center"/>
        <w:rPr>
          <w:rFonts w:ascii="Book Antiqua" w:eastAsia="Calibri" w:hAnsi="Book Antiqua" w:cs="David"/>
          <w:b/>
          <w:sz w:val="20"/>
          <w:szCs w:val="20"/>
        </w:rPr>
      </w:pPr>
      <w:r w:rsidRPr="00BF6EDF">
        <w:rPr>
          <w:rFonts w:ascii="Book Antiqua" w:eastAsia="Calibri" w:hAnsi="Book Antiqua" w:cs="David"/>
          <w:b/>
          <w:sz w:val="20"/>
          <w:szCs w:val="20"/>
        </w:rPr>
        <w:t>LIC. SANDRA SALAZAR GARCÍA</w:t>
      </w:r>
    </w:p>
    <w:p w:rsidR="0071536F" w:rsidRPr="00BF6EDF" w:rsidRDefault="0071536F" w:rsidP="0071536F">
      <w:pPr>
        <w:spacing w:after="0" w:line="240" w:lineRule="auto"/>
        <w:jc w:val="center"/>
        <w:rPr>
          <w:rFonts w:ascii="Book Antiqua" w:eastAsia="Calibri" w:hAnsi="Book Antiqua" w:cs="David"/>
          <w:sz w:val="20"/>
          <w:szCs w:val="20"/>
        </w:rPr>
      </w:pPr>
      <w:r w:rsidRPr="00BF6EDF">
        <w:rPr>
          <w:rFonts w:ascii="Book Antiqua" w:eastAsia="Calibri" w:hAnsi="Book Antiqua" w:cs="David"/>
          <w:sz w:val="20"/>
          <w:szCs w:val="20"/>
        </w:rPr>
        <w:t>SECRETARIA DE DESARROLLO SOCIAL Y HUMANO</w:t>
      </w:r>
    </w:p>
    <w:p w:rsidR="0071536F" w:rsidRPr="00BF6EDF" w:rsidRDefault="0071536F" w:rsidP="0071536F">
      <w:pPr>
        <w:spacing w:after="0" w:line="240" w:lineRule="auto"/>
        <w:jc w:val="center"/>
        <w:rPr>
          <w:rFonts w:ascii="Book Antiqua" w:eastAsia="Calibri" w:hAnsi="Book Antiqua" w:cs="David"/>
          <w:b/>
          <w:sz w:val="20"/>
          <w:szCs w:val="20"/>
        </w:rPr>
      </w:pPr>
    </w:p>
    <w:p w:rsidR="0071536F" w:rsidRPr="00BF6EDF" w:rsidRDefault="0071536F" w:rsidP="0071536F">
      <w:pPr>
        <w:spacing w:after="0" w:line="240" w:lineRule="auto"/>
        <w:jc w:val="center"/>
        <w:rPr>
          <w:rFonts w:ascii="Book Antiqua" w:eastAsia="Calibri" w:hAnsi="Book Antiqua" w:cs="David"/>
          <w:b/>
          <w:sz w:val="20"/>
          <w:szCs w:val="20"/>
        </w:rPr>
      </w:pPr>
      <w:r w:rsidRPr="00BF6EDF">
        <w:rPr>
          <w:rFonts w:ascii="Book Antiqua" w:eastAsia="Calibri" w:hAnsi="Book Antiqua" w:cs="David"/>
          <w:b/>
          <w:sz w:val="20"/>
          <w:szCs w:val="20"/>
        </w:rPr>
        <w:t>ING. MELCHOR GARCÍA GÓMEZ</w:t>
      </w:r>
    </w:p>
    <w:p w:rsidR="0071536F" w:rsidRPr="00BF6EDF" w:rsidRDefault="0071536F" w:rsidP="0071536F">
      <w:pPr>
        <w:spacing w:after="0" w:line="240" w:lineRule="auto"/>
        <w:jc w:val="center"/>
        <w:rPr>
          <w:rFonts w:ascii="Book Antiqua" w:eastAsia="Calibri" w:hAnsi="Book Antiqua" w:cs="David"/>
          <w:sz w:val="20"/>
          <w:szCs w:val="20"/>
        </w:rPr>
      </w:pPr>
      <w:r w:rsidRPr="00BF6EDF">
        <w:rPr>
          <w:rFonts w:ascii="Book Antiqua" w:eastAsia="Calibri" w:hAnsi="Book Antiqua" w:cs="David"/>
          <w:sz w:val="20"/>
          <w:szCs w:val="20"/>
        </w:rPr>
        <w:t>SECRETARIO DE OBRAS PÚBLICAS</w:t>
      </w:r>
    </w:p>
    <w:p w:rsidR="0071536F" w:rsidRPr="00BF6EDF" w:rsidRDefault="0071536F" w:rsidP="0071536F">
      <w:pPr>
        <w:spacing w:after="0" w:line="240" w:lineRule="auto"/>
        <w:rPr>
          <w:rFonts w:ascii="Book Antiqua" w:eastAsia="Calibri" w:hAnsi="Book Antiqua" w:cs="David"/>
          <w:b/>
          <w:sz w:val="20"/>
          <w:szCs w:val="20"/>
        </w:rPr>
      </w:pPr>
    </w:p>
    <w:p w:rsidR="0071536F" w:rsidRPr="00BF6EDF" w:rsidRDefault="0071536F" w:rsidP="0071536F">
      <w:pPr>
        <w:spacing w:after="0" w:line="240" w:lineRule="auto"/>
        <w:jc w:val="center"/>
        <w:rPr>
          <w:rFonts w:ascii="Book Antiqua" w:eastAsia="Calibri" w:hAnsi="Book Antiqua" w:cs="David"/>
          <w:b/>
          <w:sz w:val="20"/>
          <w:szCs w:val="20"/>
        </w:rPr>
      </w:pPr>
      <w:r>
        <w:rPr>
          <w:rFonts w:ascii="Book Antiqua" w:eastAsia="Calibri" w:hAnsi="Book Antiqua" w:cs="David"/>
          <w:b/>
          <w:sz w:val="20"/>
          <w:szCs w:val="20"/>
        </w:rPr>
        <w:t>ING</w:t>
      </w:r>
      <w:r w:rsidRPr="00BF6EDF">
        <w:rPr>
          <w:rFonts w:ascii="Book Antiqua" w:eastAsia="Calibri" w:hAnsi="Book Antiqua" w:cs="David"/>
          <w:b/>
          <w:sz w:val="20"/>
          <w:szCs w:val="20"/>
        </w:rPr>
        <w:t>. DAVID IZA CRUZ</w:t>
      </w:r>
    </w:p>
    <w:p w:rsidR="0071536F" w:rsidRPr="001E45C8" w:rsidRDefault="0071536F" w:rsidP="0071536F">
      <w:pPr>
        <w:spacing w:after="0" w:line="240" w:lineRule="auto"/>
        <w:jc w:val="center"/>
        <w:rPr>
          <w:rFonts w:ascii="Book Antiqua" w:eastAsia="Calibri" w:hAnsi="Book Antiqua" w:cs="David"/>
          <w:sz w:val="20"/>
          <w:szCs w:val="20"/>
        </w:rPr>
      </w:pPr>
      <w:r w:rsidRPr="00BF6EDF">
        <w:rPr>
          <w:rFonts w:ascii="Book Antiqua" w:eastAsia="Calibri" w:hAnsi="Book Antiqua" w:cs="David"/>
          <w:sz w:val="20"/>
          <w:szCs w:val="20"/>
        </w:rPr>
        <w:t xml:space="preserve"> SECRETARIO DE DESAR</w:t>
      </w:r>
      <w:r>
        <w:rPr>
          <w:rFonts w:ascii="Book Antiqua" w:eastAsia="Calibri" w:hAnsi="Book Antiqua" w:cs="David"/>
          <w:sz w:val="20"/>
          <w:szCs w:val="20"/>
        </w:rPr>
        <w:t>ROLLO URBANO Y ECOLOGÍ</w:t>
      </w:r>
      <w:r w:rsidRPr="00BF6EDF">
        <w:rPr>
          <w:rFonts w:ascii="Book Antiqua" w:eastAsia="Calibri" w:hAnsi="Book Antiqua" w:cs="David"/>
          <w:sz w:val="20"/>
          <w:szCs w:val="20"/>
        </w:rPr>
        <w:t>A</w:t>
      </w:r>
    </w:p>
    <w:p w:rsidR="0071536F" w:rsidRPr="00BF6EDF" w:rsidRDefault="0071536F" w:rsidP="0071536F">
      <w:pPr>
        <w:spacing w:after="0" w:line="240" w:lineRule="auto"/>
        <w:rPr>
          <w:rFonts w:ascii="Book Antiqua" w:eastAsia="Calibri" w:hAnsi="Book Antiqua" w:cs="David"/>
          <w:b/>
          <w:sz w:val="20"/>
          <w:szCs w:val="20"/>
        </w:rPr>
      </w:pPr>
    </w:p>
    <w:p w:rsidR="00D35A3C" w:rsidRPr="008D15D9" w:rsidRDefault="00D35A3C" w:rsidP="00D35A3C">
      <w:pPr>
        <w:spacing w:after="0" w:line="240" w:lineRule="auto"/>
        <w:jc w:val="center"/>
        <w:rPr>
          <w:rFonts w:ascii="Book Antiqua" w:eastAsia="Calibri" w:hAnsi="Book Antiqua" w:cs="David"/>
          <w:b/>
          <w:sz w:val="20"/>
          <w:szCs w:val="20"/>
        </w:rPr>
      </w:pPr>
      <w:r w:rsidRPr="008D15D9">
        <w:rPr>
          <w:rFonts w:ascii="Book Antiqua" w:eastAsia="Calibri" w:hAnsi="Book Antiqua" w:cs="David"/>
          <w:b/>
          <w:noProof/>
          <w:sz w:val="20"/>
          <w:szCs w:val="20"/>
        </w:rPr>
        <w:t>LIC. ELENA BERENICE GARZA HERNÁNDEZ</w:t>
      </w:r>
    </w:p>
    <w:p w:rsidR="008D15D9" w:rsidRPr="008D15D9" w:rsidRDefault="008D15D9" w:rsidP="008D15D9">
      <w:pPr>
        <w:spacing w:after="0" w:line="240" w:lineRule="auto"/>
        <w:jc w:val="center"/>
        <w:rPr>
          <w:rFonts w:ascii="Book Antiqua" w:eastAsia="Calibri" w:hAnsi="Book Antiqua" w:cs="David"/>
          <w:sz w:val="20"/>
          <w:szCs w:val="20"/>
        </w:rPr>
      </w:pPr>
      <w:r w:rsidRPr="008D15D9">
        <w:rPr>
          <w:rFonts w:ascii="Book Antiqua" w:eastAsia="Calibri" w:hAnsi="Book Antiqua" w:cs="David"/>
          <w:sz w:val="20"/>
          <w:szCs w:val="20"/>
        </w:rPr>
        <w:t>SECRETARIA EJECUTIVA</w:t>
      </w:r>
    </w:p>
    <w:p w:rsidR="0071536F" w:rsidRPr="00D35A3C" w:rsidRDefault="0071536F" w:rsidP="00D35A3C">
      <w:pPr>
        <w:jc w:val="center"/>
        <w:rPr>
          <w:rFonts w:ascii="Book Antiqua" w:eastAsia="Calibri" w:hAnsi="Book Antiqua" w:cs="David"/>
          <w:sz w:val="20"/>
          <w:szCs w:val="20"/>
        </w:rPr>
      </w:pPr>
    </w:p>
    <w:bookmarkEnd w:id="313"/>
    <w:bookmarkEnd w:id="314"/>
    <w:p w:rsidR="00E717AF" w:rsidRDefault="00E717AF" w:rsidP="0071536F">
      <w:pPr>
        <w:spacing w:after="0" w:line="240" w:lineRule="auto"/>
        <w:jc w:val="center"/>
        <w:rPr>
          <w:noProof/>
        </w:rPr>
      </w:pPr>
    </w:p>
    <w:p w:rsidR="00C164C7" w:rsidRDefault="00C164C7" w:rsidP="0071536F">
      <w:pPr>
        <w:spacing w:after="0" w:line="240" w:lineRule="auto"/>
        <w:jc w:val="center"/>
        <w:rPr>
          <w:noProof/>
        </w:rPr>
      </w:pPr>
    </w:p>
    <w:p w:rsidR="00C164C7" w:rsidRDefault="00C164C7" w:rsidP="0071536F">
      <w:pPr>
        <w:spacing w:after="0" w:line="240" w:lineRule="auto"/>
        <w:jc w:val="center"/>
        <w:rPr>
          <w:noProof/>
        </w:rPr>
      </w:pPr>
    </w:p>
    <w:p w:rsidR="00C164C7" w:rsidRDefault="00C164C7" w:rsidP="0071536F">
      <w:pPr>
        <w:spacing w:after="0" w:line="240" w:lineRule="auto"/>
        <w:jc w:val="center"/>
      </w:pPr>
      <w:r>
        <w:rPr>
          <w:noProof/>
        </w:rPr>
        <w:lastRenderedPageBreak/>
        <w:drawing>
          <wp:anchor distT="0" distB="0" distL="114300" distR="114300" simplePos="0" relativeHeight="251669504" behindDoc="1" locked="0" layoutInCell="1" allowOverlap="1" wp14:anchorId="69575275" wp14:editId="560343DF">
            <wp:simplePos x="0" y="0"/>
            <wp:positionH relativeFrom="page">
              <wp:align>left</wp:align>
            </wp:positionH>
            <wp:positionV relativeFrom="page">
              <wp:align>bottom</wp:align>
            </wp:positionV>
            <wp:extent cx="7750438" cy="10029825"/>
            <wp:effectExtent l="0" t="0" r="317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ACETA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50438" cy="10029825"/>
                    </a:xfrm>
                    <a:prstGeom prst="rect">
                      <a:avLst/>
                    </a:prstGeom>
                  </pic:spPr>
                </pic:pic>
              </a:graphicData>
            </a:graphic>
            <wp14:sizeRelH relativeFrom="margin">
              <wp14:pctWidth>0</wp14:pctWidth>
            </wp14:sizeRelH>
            <wp14:sizeRelV relativeFrom="margin">
              <wp14:pctHeight>0</wp14:pctHeight>
            </wp14:sizeRelV>
          </wp:anchor>
        </w:drawing>
      </w:r>
    </w:p>
    <w:sectPr w:rsidR="00C164C7" w:rsidSect="00677B35">
      <w:headerReference w:type="default" r:id="rId11"/>
      <w:footerReference w:type="default" r:id="rId12"/>
      <w:pgSz w:w="12240" w:h="15840" w:code="1"/>
      <w:pgMar w:top="851" w:right="1610" w:bottom="1418" w:left="1701" w:header="709" w:footer="709" w:gutter="0"/>
      <w:paperSrc w:first="7153" w:other="715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13E" w:rsidRDefault="004C013E" w:rsidP="00E717AF">
      <w:pPr>
        <w:spacing w:after="0" w:line="240" w:lineRule="auto"/>
      </w:pPr>
      <w:r>
        <w:separator/>
      </w:r>
    </w:p>
  </w:endnote>
  <w:endnote w:type="continuationSeparator" w:id="0">
    <w:p w:rsidR="004C013E" w:rsidRDefault="004C013E" w:rsidP="00E71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1" w:usb1="00000000" w:usb2="00000000" w:usb3="00000000" w:csb0="00000020" w:csb1="00000000"/>
  </w:font>
  <w:font w:name="Gill Sans MT">
    <w:panose1 w:val="020B0502020104020203"/>
    <w:charset w:val="00"/>
    <w:family w:val="swiss"/>
    <w:pitch w:val="variable"/>
    <w:sig w:usb0="00000007" w:usb1="00000000" w:usb2="00000000" w:usb3="00000000" w:csb0="00000003" w:csb1="00000000"/>
  </w:font>
  <w:font w:name="AR PL UKai CN">
    <w:panose1 w:val="02000503000000000000"/>
    <w:charset w:val="80"/>
    <w:family w:val="auto"/>
    <w:pitch w:val="variable"/>
    <w:sig w:usb0="A00002FF" w:usb1="3ACFFDFF" w:usb2="00000036" w:usb3="00000000" w:csb0="0016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26"/>
      <w:gridCol w:w="8003"/>
    </w:tblGrid>
    <w:tr w:rsidR="0004224C">
      <w:tc>
        <w:tcPr>
          <w:tcW w:w="918" w:type="dxa"/>
        </w:tcPr>
        <w:p w:rsidR="0004224C" w:rsidRPr="00E717AF" w:rsidRDefault="0004224C">
          <w:pPr>
            <w:pStyle w:val="Piedepgina"/>
            <w:jc w:val="right"/>
            <w:rPr>
              <w:b/>
              <w:bCs/>
              <w:sz w:val="32"/>
              <w:szCs w:val="32"/>
            </w:rPr>
          </w:pPr>
          <w:r w:rsidRPr="00E717AF">
            <w:rPr>
              <w:szCs w:val="21"/>
            </w:rPr>
            <w:t xml:space="preserve">Pág. </w:t>
          </w:r>
          <w:r w:rsidRPr="00E717AF">
            <w:rPr>
              <w:szCs w:val="21"/>
            </w:rPr>
            <w:fldChar w:fldCharType="begin"/>
          </w:r>
          <w:r w:rsidRPr="00E717AF">
            <w:instrText>PAGE   \* MERGEFORMAT</w:instrText>
          </w:r>
          <w:r w:rsidRPr="00E717AF">
            <w:rPr>
              <w:szCs w:val="21"/>
            </w:rPr>
            <w:fldChar w:fldCharType="separate"/>
          </w:r>
          <w:r w:rsidR="00F06B85" w:rsidRPr="00F06B85">
            <w:rPr>
              <w:b/>
              <w:bCs/>
              <w:noProof/>
              <w:sz w:val="32"/>
              <w:szCs w:val="32"/>
              <w:lang w:val="es-ES"/>
            </w:rPr>
            <w:t>10</w:t>
          </w:r>
          <w:r w:rsidRPr="00E717AF">
            <w:rPr>
              <w:b/>
              <w:bCs/>
              <w:sz w:val="32"/>
              <w:szCs w:val="32"/>
            </w:rPr>
            <w:fldChar w:fldCharType="end"/>
          </w:r>
        </w:p>
      </w:tc>
      <w:tc>
        <w:tcPr>
          <w:tcW w:w="7938" w:type="dxa"/>
        </w:tcPr>
        <w:p w:rsidR="0004224C" w:rsidRPr="00E717AF" w:rsidRDefault="0004224C" w:rsidP="00F761AA">
          <w:pPr>
            <w:pStyle w:val="Piedepgina"/>
            <w:rPr>
              <w:b/>
            </w:rPr>
          </w:pPr>
          <w:r>
            <w:rPr>
              <w:b/>
            </w:rPr>
            <w:t>ABRIL  2026</w:t>
          </w:r>
          <w:r w:rsidRPr="00E717AF">
            <w:rPr>
              <w:b/>
            </w:rPr>
            <w:t xml:space="preserve">         EDICI</w:t>
          </w:r>
          <w:r>
            <w:rPr>
              <w:b/>
            </w:rPr>
            <w:t>ÓN  19</w:t>
          </w:r>
        </w:p>
      </w:tc>
    </w:tr>
    <w:tr w:rsidR="0004224C">
      <w:tc>
        <w:tcPr>
          <w:tcW w:w="918" w:type="dxa"/>
        </w:tcPr>
        <w:p w:rsidR="0004224C" w:rsidRDefault="0004224C">
          <w:pPr>
            <w:pStyle w:val="Piedepgina"/>
            <w:jc w:val="right"/>
            <w:rPr>
              <w:szCs w:val="21"/>
            </w:rPr>
          </w:pPr>
        </w:p>
        <w:p w:rsidR="0004224C" w:rsidRDefault="0004224C">
          <w:pPr>
            <w:pStyle w:val="Piedepgina"/>
            <w:jc w:val="right"/>
            <w:rPr>
              <w:szCs w:val="21"/>
            </w:rPr>
          </w:pPr>
        </w:p>
        <w:p w:rsidR="0004224C" w:rsidRPr="00E717AF" w:rsidRDefault="0004224C">
          <w:pPr>
            <w:pStyle w:val="Piedepgina"/>
            <w:jc w:val="right"/>
            <w:rPr>
              <w:szCs w:val="21"/>
            </w:rPr>
          </w:pPr>
        </w:p>
      </w:tc>
      <w:tc>
        <w:tcPr>
          <w:tcW w:w="7938" w:type="dxa"/>
        </w:tcPr>
        <w:p w:rsidR="0004224C" w:rsidRDefault="0004224C" w:rsidP="00446EC3">
          <w:pPr>
            <w:pStyle w:val="Piedepgina"/>
            <w:rPr>
              <w:b/>
            </w:rPr>
          </w:pPr>
        </w:p>
      </w:tc>
    </w:tr>
  </w:tbl>
  <w:p w:rsidR="0004224C" w:rsidRDefault="0004224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13E" w:rsidRDefault="004C013E" w:rsidP="00E717AF">
      <w:pPr>
        <w:spacing w:after="0" w:line="240" w:lineRule="auto"/>
      </w:pPr>
      <w:r>
        <w:separator/>
      </w:r>
    </w:p>
  </w:footnote>
  <w:footnote w:type="continuationSeparator" w:id="0">
    <w:p w:rsidR="004C013E" w:rsidRDefault="004C013E" w:rsidP="00E71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24C" w:rsidRDefault="0004224C">
    <w:pPr>
      <w:pStyle w:val="Encabezado"/>
    </w:pPr>
  </w:p>
  <w:p w:rsidR="0004224C" w:rsidRDefault="0004224C">
    <w:pPr>
      <w:pStyle w:val="Encabezado"/>
    </w:pPr>
  </w:p>
  <w:p w:rsidR="0004224C" w:rsidRDefault="0004224C">
    <w:pPr>
      <w:pStyle w:val="Encabezado"/>
    </w:pPr>
  </w:p>
  <w:p w:rsidR="0004224C" w:rsidRDefault="0004224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F6D51"/>
    <w:multiLevelType w:val="hybridMultilevel"/>
    <w:tmpl w:val="12EA133E"/>
    <w:lvl w:ilvl="0" w:tplc="B584FD36">
      <w:start w:val="1"/>
      <w:numFmt w:val="lowerLetter"/>
      <w:lvlText w:val="%1)"/>
      <w:lvlJc w:val="left"/>
      <w:pPr>
        <w:ind w:left="1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30F750">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4203DCE">
      <w:start w:val="1"/>
      <w:numFmt w:val="lowerRoman"/>
      <w:lvlText w:val="%3"/>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265EB0">
      <w:start w:val="1"/>
      <w:numFmt w:val="decimal"/>
      <w:lvlText w:val="%4"/>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1CB1DC">
      <w:start w:val="1"/>
      <w:numFmt w:val="lowerLetter"/>
      <w:lvlText w:val="%5"/>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80CF284">
      <w:start w:val="1"/>
      <w:numFmt w:val="lowerRoman"/>
      <w:lvlText w:val="%6"/>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B05034">
      <w:start w:val="1"/>
      <w:numFmt w:val="decimal"/>
      <w:lvlText w:val="%7"/>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7EFC2A">
      <w:start w:val="1"/>
      <w:numFmt w:val="lowerLetter"/>
      <w:lvlText w:val="%8"/>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ADA915A">
      <w:start w:val="1"/>
      <w:numFmt w:val="lowerRoman"/>
      <w:lvlText w:val="%9"/>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7D70D1"/>
    <w:multiLevelType w:val="hybridMultilevel"/>
    <w:tmpl w:val="226851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A55327"/>
    <w:multiLevelType w:val="hybridMultilevel"/>
    <w:tmpl w:val="B27CBF10"/>
    <w:lvl w:ilvl="0" w:tplc="416653D0">
      <w:start w:val="1"/>
      <w:numFmt w:val="bullet"/>
      <w:lvlText w:val="•"/>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94649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C0BBF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8810F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C23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0C534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223EB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BC3E3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1678B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D022A8"/>
    <w:multiLevelType w:val="hybridMultilevel"/>
    <w:tmpl w:val="5C2C990E"/>
    <w:lvl w:ilvl="0" w:tplc="50B6D6D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967388">
      <w:start w:val="1"/>
      <w:numFmt w:val="bullet"/>
      <w:lvlText w:val="o"/>
      <w:lvlJc w:val="left"/>
      <w:pPr>
        <w:ind w:left="14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4CA2F0">
      <w:start w:val="1"/>
      <w:numFmt w:val="bullet"/>
      <w:lvlText w:val="▪"/>
      <w:lvlJc w:val="left"/>
      <w:pPr>
        <w:ind w:left="21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0BE9E4C">
      <w:start w:val="1"/>
      <w:numFmt w:val="bullet"/>
      <w:lvlText w:val="•"/>
      <w:lvlJc w:val="left"/>
      <w:pPr>
        <w:ind w:left="2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A2D172">
      <w:start w:val="1"/>
      <w:numFmt w:val="bullet"/>
      <w:lvlText w:val="o"/>
      <w:lvlJc w:val="left"/>
      <w:pPr>
        <w:ind w:left="36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FAFD0C">
      <w:start w:val="1"/>
      <w:numFmt w:val="bullet"/>
      <w:lvlText w:val="▪"/>
      <w:lvlJc w:val="left"/>
      <w:pPr>
        <w:ind w:left="43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1C8A3A">
      <w:start w:val="1"/>
      <w:numFmt w:val="bullet"/>
      <w:lvlText w:val="•"/>
      <w:lvlJc w:val="left"/>
      <w:pPr>
        <w:ind w:left="5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DE15E0">
      <w:start w:val="1"/>
      <w:numFmt w:val="bullet"/>
      <w:lvlText w:val="o"/>
      <w:lvlJc w:val="left"/>
      <w:pPr>
        <w:ind w:left="57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60B138">
      <w:start w:val="1"/>
      <w:numFmt w:val="bullet"/>
      <w:lvlText w:val="▪"/>
      <w:lvlJc w:val="left"/>
      <w:pPr>
        <w:ind w:left="64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6CE3AC6"/>
    <w:multiLevelType w:val="hybridMultilevel"/>
    <w:tmpl w:val="EB3C1A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3044BE"/>
    <w:multiLevelType w:val="hybridMultilevel"/>
    <w:tmpl w:val="4AF027B6"/>
    <w:lvl w:ilvl="0" w:tplc="080A000F">
      <w:start w:val="1"/>
      <w:numFmt w:val="decimal"/>
      <w:lvlText w:val="%1."/>
      <w:lvlJc w:val="left"/>
      <w:pPr>
        <w:ind w:left="3054" w:hanging="360"/>
      </w:pPr>
      <w:rPr>
        <w:rFonts w:hint="default"/>
      </w:rPr>
    </w:lvl>
    <w:lvl w:ilvl="1" w:tplc="080A0015">
      <w:start w:val="1"/>
      <w:numFmt w:val="upperLetter"/>
      <w:lvlText w:val="%2."/>
      <w:lvlJc w:val="left"/>
      <w:pPr>
        <w:ind w:left="4046" w:hanging="360"/>
      </w:pPr>
    </w:lvl>
    <w:lvl w:ilvl="2" w:tplc="080A001B" w:tentative="1">
      <w:start w:val="1"/>
      <w:numFmt w:val="lowerRoman"/>
      <w:lvlText w:val="%3."/>
      <w:lvlJc w:val="right"/>
      <w:pPr>
        <w:ind w:left="4428" w:hanging="180"/>
      </w:pPr>
    </w:lvl>
    <w:lvl w:ilvl="3" w:tplc="080A000F" w:tentative="1">
      <w:start w:val="1"/>
      <w:numFmt w:val="decimal"/>
      <w:lvlText w:val="%4."/>
      <w:lvlJc w:val="left"/>
      <w:pPr>
        <w:ind w:left="5148" w:hanging="360"/>
      </w:pPr>
    </w:lvl>
    <w:lvl w:ilvl="4" w:tplc="080A0019" w:tentative="1">
      <w:start w:val="1"/>
      <w:numFmt w:val="lowerLetter"/>
      <w:lvlText w:val="%5."/>
      <w:lvlJc w:val="left"/>
      <w:pPr>
        <w:ind w:left="5868" w:hanging="360"/>
      </w:pPr>
    </w:lvl>
    <w:lvl w:ilvl="5" w:tplc="080A001B" w:tentative="1">
      <w:start w:val="1"/>
      <w:numFmt w:val="lowerRoman"/>
      <w:lvlText w:val="%6."/>
      <w:lvlJc w:val="right"/>
      <w:pPr>
        <w:ind w:left="6588" w:hanging="180"/>
      </w:pPr>
    </w:lvl>
    <w:lvl w:ilvl="6" w:tplc="080A000F" w:tentative="1">
      <w:start w:val="1"/>
      <w:numFmt w:val="decimal"/>
      <w:lvlText w:val="%7."/>
      <w:lvlJc w:val="left"/>
      <w:pPr>
        <w:ind w:left="7308" w:hanging="360"/>
      </w:pPr>
    </w:lvl>
    <w:lvl w:ilvl="7" w:tplc="080A0019" w:tentative="1">
      <w:start w:val="1"/>
      <w:numFmt w:val="lowerLetter"/>
      <w:lvlText w:val="%8."/>
      <w:lvlJc w:val="left"/>
      <w:pPr>
        <w:ind w:left="8028" w:hanging="360"/>
      </w:pPr>
    </w:lvl>
    <w:lvl w:ilvl="8" w:tplc="080A001B" w:tentative="1">
      <w:start w:val="1"/>
      <w:numFmt w:val="lowerRoman"/>
      <w:lvlText w:val="%9."/>
      <w:lvlJc w:val="right"/>
      <w:pPr>
        <w:ind w:left="8748" w:hanging="180"/>
      </w:pPr>
    </w:lvl>
  </w:abstractNum>
  <w:abstractNum w:abstractNumId="6" w15:restartNumberingAfterBreak="0">
    <w:nsid w:val="1E2C368D"/>
    <w:multiLevelType w:val="hybridMultilevel"/>
    <w:tmpl w:val="68F63394"/>
    <w:lvl w:ilvl="0" w:tplc="082E2A4C">
      <w:numFmt w:val="bullet"/>
      <w:lvlText w:val=""/>
      <w:lvlJc w:val="left"/>
      <w:pPr>
        <w:ind w:left="720" w:hanging="360"/>
      </w:pPr>
      <w:rPr>
        <w:rFonts w:ascii="Symbol" w:eastAsiaTheme="minorHAnsi" w:hAnsi="Symbol" w:cstheme="minorBid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382F7E"/>
    <w:multiLevelType w:val="hybridMultilevel"/>
    <w:tmpl w:val="25DA8CF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27AA6589"/>
    <w:multiLevelType w:val="hybridMultilevel"/>
    <w:tmpl w:val="1D0236C6"/>
    <w:lvl w:ilvl="0" w:tplc="C49E7936">
      <w:start w:val="1"/>
      <w:numFmt w:val="bullet"/>
      <w:lvlText w:val="•"/>
      <w:lvlJc w:val="left"/>
      <w:pPr>
        <w:ind w:left="4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249B2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5A6F59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F08E3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FAE72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EC0DA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CECD7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DABA7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BCA25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8807AB1"/>
    <w:multiLevelType w:val="hybridMultilevel"/>
    <w:tmpl w:val="7B6C7122"/>
    <w:lvl w:ilvl="0" w:tplc="935C9EBC">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88523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80A8F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42DF9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8067F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60D7E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7D6648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C2D68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0AEC03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9362EC3"/>
    <w:multiLevelType w:val="hybridMultilevel"/>
    <w:tmpl w:val="DE88CB12"/>
    <w:lvl w:ilvl="0" w:tplc="080A000F">
      <w:start w:val="1"/>
      <w:numFmt w:val="decimal"/>
      <w:lvlText w:val="%1."/>
      <w:lvlJc w:val="left"/>
      <w:pPr>
        <w:ind w:left="78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4C0CFA"/>
    <w:multiLevelType w:val="hybridMultilevel"/>
    <w:tmpl w:val="1D326688"/>
    <w:lvl w:ilvl="0" w:tplc="FF5066CC">
      <w:start w:val="1"/>
      <w:numFmt w:val="bullet"/>
      <w:lvlText w:val="•"/>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766BD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546D5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58615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206C3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BA3C6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CF677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D65A9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ACF0F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9F9627A"/>
    <w:multiLevelType w:val="hybridMultilevel"/>
    <w:tmpl w:val="7684458A"/>
    <w:lvl w:ilvl="0" w:tplc="1F229D7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A0D22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72BA5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82FF9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04135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1A235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8ABD6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3C7E5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EEACF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B0F0990"/>
    <w:multiLevelType w:val="hybridMultilevel"/>
    <w:tmpl w:val="25DA7470"/>
    <w:lvl w:ilvl="0" w:tplc="5ED0CDB4">
      <w:start w:val="1"/>
      <w:numFmt w:val="bullet"/>
      <w:lvlText w:val="•"/>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20E88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5F01FD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4AD1D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64E97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F4CC78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8639B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F4926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48376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B811DB5"/>
    <w:multiLevelType w:val="hybridMultilevel"/>
    <w:tmpl w:val="B2D62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33132F"/>
    <w:multiLevelType w:val="hybridMultilevel"/>
    <w:tmpl w:val="5996484C"/>
    <w:lvl w:ilvl="0" w:tplc="15944C12">
      <w:start w:val="1"/>
      <w:numFmt w:val="bullet"/>
      <w:lvlText w:val="•"/>
      <w:lvlJc w:val="left"/>
      <w:pPr>
        <w:ind w:left="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08E712">
      <w:start w:val="1"/>
      <w:numFmt w:val="lowerLetter"/>
      <w:lvlText w:val="%2)"/>
      <w:lvlJc w:val="left"/>
      <w:pPr>
        <w:ind w:left="1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E02E3E">
      <w:start w:val="1"/>
      <w:numFmt w:val="lowerRoman"/>
      <w:lvlText w:val="%3"/>
      <w:lvlJc w:val="left"/>
      <w:pPr>
        <w:ind w:left="1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04BE96">
      <w:start w:val="1"/>
      <w:numFmt w:val="decimal"/>
      <w:lvlText w:val="%4"/>
      <w:lvlJc w:val="left"/>
      <w:pPr>
        <w:ind w:left="2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F0D578">
      <w:start w:val="1"/>
      <w:numFmt w:val="lowerLetter"/>
      <w:lvlText w:val="%5"/>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4EE8AC">
      <w:start w:val="1"/>
      <w:numFmt w:val="lowerRoman"/>
      <w:lvlText w:val="%6"/>
      <w:lvlJc w:val="left"/>
      <w:pPr>
        <w:ind w:left="3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586B038">
      <w:start w:val="1"/>
      <w:numFmt w:val="decimal"/>
      <w:lvlText w:val="%7"/>
      <w:lvlJc w:val="left"/>
      <w:pPr>
        <w:ind w:left="4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04BCDA">
      <w:start w:val="1"/>
      <w:numFmt w:val="lowerLetter"/>
      <w:lvlText w:val="%8"/>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0ACD22">
      <w:start w:val="1"/>
      <w:numFmt w:val="lowerRoman"/>
      <w:lvlText w:val="%9"/>
      <w:lvlJc w:val="left"/>
      <w:pPr>
        <w:ind w:left="5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3B2788E"/>
    <w:multiLevelType w:val="hybridMultilevel"/>
    <w:tmpl w:val="65C83B84"/>
    <w:lvl w:ilvl="0" w:tplc="8910BA7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36B41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0A8F3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514C8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427D8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181E2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D4DC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9E86C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BC000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8E43834"/>
    <w:multiLevelType w:val="hybridMultilevel"/>
    <w:tmpl w:val="2B7A5E9A"/>
    <w:lvl w:ilvl="0" w:tplc="78EEC344">
      <w:start w:val="1"/>
      <w:numFmt w:val="bullet"/>
      <w:lvlText w:val="•"/>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1C3E26">
      <w:start w:val="2"/>
      <w:numFmt w:val="upperLetter"/>
      <w:lvlText w:val="%2)"/>
      <w:lvlJc w:val="left"/>
      <w:pPr>
        <w:ind w:left="720"/>
      </w:pPr>
      <w:rPr>
        <w:rFonts w:ascii="Arial" w:eastAsia="Arial" w:hAnsi="Arial" w:cs="Arial"/>
        <w:b w:val="0"/>
        <w:bCs/>
        <w:i w:val="0"/>
        <w:strike w:val="0"/>
        <w:dstrike w:val="0"/>
        <w:color w:val="000000"/>
        <w:sz w:val="24"/>
        <w:szCs w:val="24"/>
        <w:u w:val="none" w:color="000000"/>
        <w:bdr w:val="none" w:sz="0" w:space="0" w:color="auto"/>
        <w:shd w:val="clear" w:color="auto" w:fill="auto"/>
        <w:vertAlign w:val="baseline"/>
      </w:rPr>
    </w:lvl>
    <w:lvl w:ilvl="2" w:tplc="B68E0668">
      <w:start w:val="1"/>
      <w:numFmt w:val="lowerRoman"/>
      <w:lvlText w:val="%3"/>
      <w:lvlJc w:val="left"/>
      <w:pPr>
        <w:ind w:left="14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DE659B0">
      <w:start w:val="1"/>
      <w:numFmt w:val="decimal"/>
      <w:lvlText w:val="%4"/>
      <w:lvlJc w:val="left"/>
      <w:pPr>
        <w:ind w:left="21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6C4D3DE">
      <w:start w:val="1"/>
      <w:numFmt w:val="lowerLetter"/>
      <w:lvlText w:val="%5"/>
      <w:lvlJc w:val="left"/>
      <w:pPr>
        <w:ind w:left="28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FAA0EA8">
      <w:start w:val="1"/>
      <w:numFmt w:val="lowerRoman"/>
      <w:lvlText w:val="%6"/>
      <w:lvlJc w:val="left"/>
      <w:pPr>
        <w:ind w:left="35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BBE3314">
      <w:start w:val="1"/>
      <w:numFmt w:val="decimal"/>
      <w:lvlText w:val="%7"/>
      <w:lvlJc w:val="left"/>
      <w:pPr>
        <w:ind w:left="42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9F27750">
      <w:start w:val="1"/>
      <w:numFmt w:val="lowerLetter"/>
      <w:lvlText w:val="%8"/>
      <w:lvlJc w:val="left"/>
      <w:pPr>
        <w:ind w:left="50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7E893AC">
      <w:start w:val="1"/>
      <w:numFmt w:val="lowerRoman"/>
      <w:lvlText w:val="%9"/>
      <w:lvlJc w:val="left"/>
      <w:pPr>
        <w:ind w:left="57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CD45D73"/>
    <w:multiLevelType w:val="hybridMultilevel"/>
    <w:tmpl w:val="AF3C3F58"/>
    <w:lvl w:ilvl="0" w:tplc="64F0ACB8">
      <w:start w:val="1"/>
      <w:numFmt w:val="bullet"/>
      <w:lvlText w:val="-"/>
      <w:lvlJc w:val="left"/>
      <w:pPr>
        <w:ind w:left="79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88E0916A">
      <w:start w:val="1"/>
      <w:numFmt w:val="bullet"/>
      <w:lvlText w:val="o"/>
      <w:lvlJc w:val="left"/>
      <w:pPr>
        <w:ind w:left="144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3918B892">
      <w:start w:val="1"/>
      <w:numFmt w:val="bullet"/>
      <w:lvlText w:val="▪"/>
      <w:lvlJc w:val="left"/>
      <w:pPr>
        <w:ind w:left="216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4678FDE4">
      <w:start w:val="1"/>
      <w:numFmt w:val="bullet"/>
      <w:lvlText w:val="•"/>
      <w:lvlJc w:val="left"/>
      <w:pPr>
        <w:ind w:left="288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B8A4F1FA">
      <w:start w:val="1"/>
      <w:numFmt w:val="bullet"/>
      <w:lvlText w:val="o"/>
      <w:lvlJc w:val="left"/>
      <w:pPr>
        <w:ind w:left="360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B4CECAEA">
      <w:start w:val="1"/>
      <w:numFmt w:val="bullet"/>
      <w:lvlText w:val="▪"/>
      <w:lvlJc w:val="left"/>
      <w:pPr>
        <w:ind w:left="432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063EBA0C">
      <w:start w:val="1"/>
      <w:numFmt w:val="bullet"/>
      <w:lvlText w:val="•"/>
      <w:lvlJc w:val="left"/>
      <w:pPr>
        <w:ind w:left="504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D8CA3A1C">
      <w:start w:val="1"/>
      <w:numFmt w:val="bullet"/>
      <w:lvlText w:val="o"/>
      <w:lvlJc w:val="left"/>
      <w:pPr>
        <w:ind w:left="576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9B8E3F26">
      <w:start w:val="1"/>
      <w:numFmt w:val="bullet"/>
      <w:lvlText w:val="▪"/>
      <w:lvlJc w:val="left"/>
      <w:pPr>
        <w:ind w:left="648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52845BD"/>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6BD0D95"/>
    <w:multiLevelType w:val="hybridMultilevel"/>
    <w:tmpl w:val="7CA402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B844A45"/>
    <w:multiLevelType w:val="multilevel"/>
    <w:tmpl w:val="E196EB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E3393C"/>
    <w:multiLevelType w:val="hybridMultilevel"/>
    <w:tmpl w:val="FDBCBC36"/>
    <w:lvl w:ilvl="0" w:tplc="F49A835A">
      <w:start w:val="1"/>
      <w:numFmt w:val="bullet"/>
      <w:lvlText w:val="•"/>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8E5CB4">
      <w:start w:val="1"/>
      <w:numFmt w:val="bullet"/>
      <w:lvlText w:val="-"/>
      <w:lvlJc w:val="left"/>
      <w:pPr>
        <w:ind w:left="7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C3E0E504">
      <w:start w:val="1"/>
      <w:numFmt w:val="bullet"/>
      <w:lvlText w:val="▪"/>
      <w:lvlJc w:val="left"/>
      <w:pPr>
        <w:ind w:left="144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556A4B7A">
      <w:start w:val="1"/>
      <w:numFmt w:val="bullet"/>
      <w:lvlText w:val="•"/>
      <w:lvlJc w:val="left"/>
      <w:pPr>
        <w:ind w:left="216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E49239F2">
      <w:start w:val="1"/>
      <w:numFmt w:val="bullet"/>
      <w:lvlText w:val="o"/>
      <w:lvlJc w:val="left"/>
      <w:pPr>
        <w:ind w:left="288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55921560">
      <w:start w:val="1"/>
      <w:numFmt w:val="bullet"/>
      <w:lvlText w:val="▪"/>
      <w:lvlJc w:val="left"/>
      <w:pPr>
        <w:ind w:left="360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5A10A1A6">
      <w:start w:val="1"/>
      <w:numFmt w:val="bullet"/>
      <w:lvlText w:val="•"/>
      <w:lvlJc w:val="left"/>
      <w:pPr>
        <w:ind w:left="432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E536D938">
      <w:start w:val="1"/>
      <w:numFmt w:val="bullet"/>
      <w:lvlText w:val="o"/>
      <w:lvlJc w:val="left"/>
      <w:pPr>
        <w:ind w:left="504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DD245E30">
      <w:start w:val="1"/>
      <w:numFmt w:val="bullet"/>
      <w:lvlText w:val="▪"/>
      <w:lvlJc w:val="left"/>
      <w:pPr>
        <w:ind w:left="5762"/>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16E1FDF"/>
    <w:multiLevelType w:val="hybridMultilevel"/>
    <w:tmpl w:val="917A94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2251A0B"/>
    <w:multiLevelType w:val="hybridMultilevel"/>
    <w:tmpl w:val="7D20957E"/>
    <w:lvl w:ilvl="0" w:tplc="A58C5744">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72CDF0">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2A5A32">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1E22470">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32B816">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2C61930">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520BBA">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06D1C0">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078EBA4">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59A39CE"/>
    <w:multiLevelType w:val="hybridMultilevel"/>
    <w:tmpl w:val="A2B0CEC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6F2D4A"/>
    <w:multiLevelType w:val="hybridMultilevel"/>
    <w:tmpl w:val="EDAED8F2"/>
    <w:lvl w:ilvl="0" w:tplc="492CA2C8">
      <w:start w:val="1"/>
      <w:numFmt w:val="lowerRoman"/>
      <w:lvlText w:val="%1)"/>
      <w:lvlJc w:val="left"/>
      <w:pPr>
        <w:ind w:left="2448" w:hanging="720"/>
      </w:pPr>
      <w:rPr>
        <w:rFonts w:hint="default"/>
        <w:b w:val="0"/>
      </w:rPr>
    </w:lvl>
    <w:lvl w:ilvl="1" w:tplc="080A0019" w:tentative="1">
      <w:start w:val="1"/>
      <w:numFmt w:val="lowerLetter"/>
      <w:lvlText w:val="%2."/>
      <w:lvlJc w:val="left"/>
      <w:pPr>
        <w:ind w:left="2808" w:hanging="360"/>
      </w:pPr>
    </w:lvl>
    <w:lvl w:ilvl="2" w:tplc="080A001B" w:tentative="1">
      <w:start w:val="1"/>
      <w:numFmt w:val="lowerRoman"/>
      <w:lvlText w:val="%3."/>
      <w:lvlJc w:val="right"/>
      <w:pPr>
        <w:ind w:left="3528" w:hanging="180"/>
      </w:pPr>
    </w:lvl>
    <w:lvl w:ilvl="3" w:tplc="080A000F" w:tentative="1">
      <w:start w:val="1"/>
      <w:numFmt w:val="decimal"/>
      <w:lvlText w:val="%4."/>
      <w:lvlJc w:val="left"/>
      <w:pPr>
        <w:ind w:left="4248" w:hanging="360"/>
      </w:pPr>
    </w:lvl>
    <w:lvl w:ilvl="4" w:tplc="080A0019" w:tentative="1">
      <w:start w:val="1"/>
      <w:numFmt w:val="lowerLetter"/>
      <w:lvlText w:val="%5."/>
      <w:lvlJc w:val="left"/>
      <w:pPr>
        <w:ind w:left="4968" w:hanging="360"/>
      </w:pPr>
    </w:lvl>
    <w:lvl w:ilvl="5" w:tplc="080A001B" w:tentative="1">
      <w:start w:val="1"/>
      <w:numFmt w:val="lowerRoman"/>
      <w:lvlText w:val="%6."/>
      <w:lvlJc w:val="right"/>
      <w:pPr>
        <w:ind w:left="5688" w:hanging="180"/>
      </w:pPr>
    </w:lvl>
    <w:lvl w:ilvl="6" w:tplc="080A000F" w:tentative="1">
      <w:start w:val="1"/>
      <w:numFmt w:val="decimal"/>
      <w:lvlText w:val="%7."/>
      <w:lvlJc w:val="left"/>
      <w:pPr>
        <w:ind w:left="6408" w:hanging="360"/>
      </w:pPr>
    </w:lvl>
    <w:lvl w:ilvl="7" w:tplc="080A0019" w:tentative="1">
      <w:start w:val="1"/>
      <w:numFmt w:val="lowerLetter"/>
      <w:lvlText w:val="%8."/>
      <w:lvlJc w:val="left"/>
      <w:pPr>
        <w:ind w:left="7128" w:hanging="360"/>
      </w:pPr>
    </w:lvl>
    <w:lvl w:ilvl="8" w:tplc="080A001B" w:tentative="1">
      <w:start w:val="1"/>
      <w:numFmt w:val="lowerRoman"/>
      <w:lvlText w:val="%9."/>
      <w:lvlJc w:val="right"/>
      <w:pPr>
        <w:ind w:left="7848" w:hanging="180"/>
      </w:pPr>
    </w:lvl>
  </w:abstractNum>
  <w:abstractNum w:abstractNumId="27" w15:restartNumberingAfterBreak="0">
    <w:nsid w:val="5B1B5986"/>
    <w:multiLevelType w:val="hybridMultilevel"/>
    <w:tmpl w:val="508A4E80"/>
    <w:lvl w:ilvl="0" w:tplc="E8C45DC2">
      <w:start w:val="1"/>
      <w:numFmt w:val="lowerLetter"/>
      <w:lvlText w:val="%1)"/>
      <w:lvlJc w:val="left"/>
      <w:pPr>
        <w:ind w:left="10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6A8FF78">
      <w:start w:val="1"/>
      <w:numFmt w:val="lowerLetter"/>
      <w:lvlText w:val="%2"/>
      <w:lvlJc w:val="left"/>
      <w:pPr>
        <w:ind w:left="16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3E86DF0">
      <w:start w:val="1"/>
      <w:numFmt w:val="lowerRoman"/>
      <w:lvlText w:val="%3"/>
      <w:lvlJc w:val="left"/>
      <w:pPr>
        <w:ind w:left="23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08AE61A">
      <w:start w:val="1"/>
      <w:numFmt w:val="decimal"/>
      <w:lvlText w:val="%4"/>
      <w:lvlJc w:val="left"/>
      <w:pPr>
        <w:ind w:left="30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07C482E">
      <w:start w:val="1"/>
      <w:numFmt w:val="lowerLetter"/>
      <w:lvlText w:val="%5"/>
      <w:lvlJc w:val="left"/>
      <w:pPr>
        <w:ind w:left="38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1584F1C">
      <w:start w:val="1"/>
      <w:numFmt w:val="lowerRoman"/>
      <w:lvlText w:val="%6"/>
      <w:lvlJc w:val="left"/>
      <w:pPr>
        <w:ind w:left="45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F8E1088">
      <w:start w:val="1"/>
      <w:numFmt w:val="decimal"/>
      <w:lvlText w:val="%7"/>
      <w:lvlJc w:val="left"/>
      <w:pPr>
        <w:ind w:left="52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ED01F7C">
      <w:start w:val="1"/>
      <w:numFmt w:val="lowerLetter"/>
      <w:lvlText w:val="%8"/>
      <w:lvlJc w:val="left"/>
      <w:pPr>
        <w:ind w:left="59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99A2CD8">
      <w:start w:val="1"/>
      <w:numFmt w:val="lowerRoman"/>
      <w:lvlText w:val="%9"/>
      <w:lvlJc w:val="left"/>
      <w:pPr>
        <w:ind w:left="66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0660124"/>
    <w:multiLevelType w:val="hybridMultilevel"/>
    <w:tmpl w:val="C2D01E4C"/>
    <w:lvl w:ilvl="0" w:tplc="9E522590">
      <w:start w:val="1"/>
      <w:numFmt w:val="lowerLetter"/>
      <w:lvlText w:val="%1)"/>
      <w:lvlJc w:val="left"/>
      <w:pPr>
        <w:ind w:left="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E4BC0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0DE10D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2432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20210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7A8D7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8829D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169FD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049E3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3836D4E"/>
    <w:multiLevelType w:val="hybridMultilevel"/>
    <w:tmpl w:val="3AB833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5A53C0A"/>
    <w:multiLevelType w:val="hybridMultilevel"/>
    <w:tmpl w:val="879A8D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81F3BBF"/>
    <w:multiLevelType w:val="hybridMultilevel"/>
    <w:tmpl w:val="8684FA5C"/>
    <w:lvl w:ilvl="0" w:tplc="3CB698CE">
      <w:start w:val="13"/>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5A249E">
      <w:start w:val="1"/>
      <w:numFmt w:val="lowerLetter"/>
      <w:lvlText w:val="%2"/>
      <w:lvlJc w:val="left"/>
      <w:pPr>
        <w:ind w:left="1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86ED04">
      <w:start w:val="1"/>
      <w:numFmt w:val="lowerRoman"/>
      <w:lvlText w:val="%3"/>
      <w:lvlJc w:val="left"/>
      <w:pPr>
        <w:ind w:left="2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A818BA">
      <w:start w:val="1"/>
      <w:numFmt w:val="decimal"/>
      <w:lvlText w:val="%4"/>
      <w:lvlJc w:val="left"/>
      <w:pPr>
        <w:ind w:left="2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CEE75A">
      <w:start w:val="1"/>
      <w:numFmt w:val="lowerLetter"/>
      <w:lvlText w:val="%5"/>
      <w:lvlJc w:val="left"/>
      <w:pPr>
        <w:ind w:left="35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0547DE8">
      <w:start w:val="1"/>
      <w:numFmt w:val="lowerRoman"/>
      <w:lvlText w:val="%6"/>
      <w:lvlJc w:val="left"/>
      <w:pPr>
        <w:ind w:left="4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D265DF2">
      <w:start w:val="1"/>
      <w:numFmt w:val="decimal"/>
      <w:lvlText w:val="%7"/>
      <w:lvlJc w:val="left"/>
      <w:pPr>
        <w:ind w:left="50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0E5814">
      <w:start w:val="1"/>
      <w:numFmt w:val="lowerLetter"/>
      <w:lvlText w:val="%8"/>
      <w:lvlJc w:val="left"/>
      <w:pPr>
        <w:ind w:left="5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B54F8E2">
      <w:start w:val="1"/>
      <w:numFmt w:val="lowerRoman"/>
      <w:lvlText w:val="%9"/>
      <w:lvlJc w:val="left"/>
      <w:pPr>
        <w:ind w:left="6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1755B3F"/>
    <w:multiLevelType w:val="hybridMultilevel"/>
    <w:tmpl w:val="AE625EC2"/>
    <w:lvl w:ilvl="0" w:tplc="C5003FFE">
      <w:start w:val="1"/>
      <w:numFmt w:val="bullet"/>
      <w:lvlText w:val="•"/>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22AD7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F0540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DA68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461AE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500C0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A2137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9C0C0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1C8008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BA36177"/>
    <w:multiLevelType w:val="hybridMultilevel"/>
    <w:tmpl w:val="D640DA42"/>
    <w:lvl w:ilvl="0" w:tplc="8F94B068">
      <w:start w:val="1"/>
      <w:numFmt w:val="decimal"/>
      <w:lvlText w:val="%1"/>
      <w:lvlJc w:val="left"/>
      <w:pPr>
        <w:ind w:left="1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E8CE86">
      <w:start w:val="1"/>
      <w:numFmt w:val="lowerLetter"/>
      <w:lvlText w:val="%2"/>
      <w:lvlJc w:val="left"/>
      <w:pPr>
        <w:ind w:left="1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58C93FA">
      <w:start w:val="1"/>
      <w:numFmt w:val="lowerRoman"/>
      <w:lvlText w:val="%3"/>
      <w:lvlJc w:val="left"/>
      <w:pPr>
        <w:ind w:left="1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CA7F6C">
      <w:start w:val="1"/>
      <w:numFmt w:val="decimal"/>
      <w:lvlText w:val="%4"/>
      <w:lvlJc w:val="left"/>
      <w:pPr>
        <w:ind w:left="2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98F306">
      <w:start w:val="1"/>
      <w:numFmt w:val="lowerLetter"/>
      <w:lvlText w:val="%5"/>
      <w:lvlJc w:val="left"/>
      <w:pPr>
        <w:ind w:left="3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D05102">
      <w:start w:val="1"/>
      <w:numFmt w:val="lowerRoman"/>
      <w:lvlText w:val="%6"/>
      <w:lvlJc w:val="left"/>
      <w:pPr>
        <w:ind w:left="3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C0E90C">
      <w:start w:val="1"/>
      <w:numFmt w:val="decimal"/>
      <w:lvlText w:val="%7"/>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5ADF5C">
      <w:start w:val="1"/>
      <w:numFmt w:val="lowerLetter"/>
      <w:lvlText w:val="%8"/>
      <w:lvlJc w:val="left"/>
      <w:pPr>
        <w:ind w:left="5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981BD8">
      <w:start w:val="1"/>
      <w:numFmt w:val="lowerRoman"/>
      <w:lvlText w:val="%9"/>
      <w:lvlJc w:val="left"/>
      <w:pPr>
        <w:ind w:left="6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DE74D3D"/>
    <w:multiLevelType w:val="hybridMultilevel"/>
    <w:tmpl w:val="CFCC80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4"/>
  </w:num>
  <w:num w:numId="2">
    <w:abstractNumId w:val="14"/>
  </w:num>
  <w:num w:numId="3">
    <w:abstractNumId w:val="15"/>
  </w:num>
  <w:num w:numId="4">
    <w:abstractNumId w:val="8"/>
  </w:num>
  <w:num w:numId="5">
    <w:abstractNumId w:val="18"/>
  </w:num>
  <w:num w:numId="6">
    <w:abstractNumId w:val="27"/>
  </w:num>
  <w:num w:numId="7">
    <w:abstractNumId w:val="25"/>
  </w:num>
  <w:num w:numId="8">
    <w:abstractNumId w:val="12"/>
  </w:num>
  <w:num w:numId="9">
    <w:abstractNumId w:val="13"/>
  </w:num>
  <w:num w:numId="10">
    <w:abstractNumId w:val="32"/>
  </w:num>
  <w:num w:numId="11">
    <w:abstractNumId w:val="17"/>
  </w:num>
  <w:num w:numId="12">
    <w:abstractNumId w:val="24"/>
  </w:num>
  <w:num w:numId="13">
    <w:abstractNumId w:val="22"/>
  </w:num>
  <w:num w:numId="14">
    <w:abstractNumId w:val="28"/>
  </w:num>
  <w:num w:numId="15">
    <w:abstractNumId w:val="9"/>
  </w:num>
  <w:num w:numId="16">
    <w:abstractNumId w:val="16"/>
  </w:num>
  <w:num w:numId="17">
    <w:abstractNumId w:val="3"/>
  </w:num>
  <w:num w:numId="18">
    <w:abstractNumId w:val="11"/>
  </w:num>
  <w:num w:numId="19">
    <w:abstractNumId w:val="2"/>
  </w:num>
  <w:num w:numId="20">
    <w:abstractNumId w:val="6"/>
  </w:num>
  <w:num w:numId="21">
    <w:abstractNumId w:val="7"/>
  </w:num>
  <w:num w:numId="22">
    <w:abstractNumId w:val="5"/>
  </w:num>
  <w:num w:numId="23">
    <w:abstractNumId w:val="0"/>
  </w:num>
  <w:num w:numId="24">
    <w:abstractNumId w:val="31"/>
  </w:num>
  <w:num w:numId="25">
    <w:abstractNumId w:val="33"/>
  </w:num>
  <w:num w:numId="26">
    <w:abstractNumId w:val="19"/>
  </w:num>
  <w:num w:numId="27">
    <w:abstractNumId w:val="21"/>
  </w:num>
  <w:num w:numId="28">
    <w:abstractNumId w:val="26"/>
  </w:num>
  <w:num w:numId="29">
    <w:abstractNumId w:val="4"/>
  </w:num>
  <w:num w:numId="30">
    <w:abstractNumId w:val="10"/>
  </w:num>
  <w:num w:numId="31">
    <w:abstractNumId w:val="23"/>
  </w:num>
  <w:num w:numId="32">
    <w:abstractNumId w:val="1"/>
  </w:num>
  <w:num w:numId="33">
    <w:abstractNumId w:val="30"/>
  </w:num>
  <w:num w:numId="34">
    <w:abstractNumId w:val="20"/>
  </w:num>
  <w:num w:numId="35">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7AF"/>
    <w:rsid w:val="000010A6"/>
    <w:rsid w:val="000020DA"/>
    <w:rsid w:val="000027F2"/>
    <w:rsid w:val="00003FF3"/>
    <w:rsid w:val="000059FF"/>
    <w:rsid w:val="00005CFC"/>
    <w:rsid w:val="00006CF1"/>
    <w:rsid w:val="00007030"/>
    <w:rsid w:val="000071B9"/>
    <w:rsid w:val="0001051C"/>
    <w:rsid w:val="00011223"/>
    <w:rsid w:val="00011486"/>
    <w:rsid w:val="00011E4C"/>
    <w:rsid w:val="00012141"/>
    <w:rsid w:val="000123E5"/>
    <w:rsid w:val="00012952"/>
    <w:rsid w:val="00013C7E"/>
    <w:rsid w:val="0001416C"/>
    <w:rsid w:val="00014A1E"/>
    <w:rsid w:val="00014E0A"/>
    <w:rsid w:val="00014F29"/>
    <w:rsid w:val="00015229"/>
    <w:rsid w:val="000153B4"/>
    <w:rsid w:val="00020837"/>
    <w:rsid w:val="00021CC6"/>
    <w:rsid w:val="00024516"/>
    <w:rsid w:val="00025235"/>
    <w:rsid w:val="0002725F"/>
    <w:rsid w:val="00027F4E"/>
    <w:rsid w:val="00033294"/>
    <w:rsid w:val="00033515"/>
    <w:rsid w:val="00034BFE"/>
    <w:rsid w:val="00037024"/>
    <w:rsid w:val="000404B8"/>
    <w:rsid w:val="000411A1"/>
    <w:rsid w:val="0004224C"/>
    <w:rsid w:val="000424C7"/>
    <w:rsid w:val="0004781B"/>
    <w:rsid w:val="00047B55"/>
    <w:rsid w:val="00050210"/>
    <w:rsid w:val="00051469"/>
    <w:rsid w:val="00054638"/>
    <w:rsid w:val="00054F1D"/>
    <w:rsid w:val="00055766"/>
    <w:rsid w:val="00055DE4"/>
    <w:rsid w:val="00060BE4"/>
    <w:rsid w:val="00060F4F"/>
    <w:rsid w:val="000619E6"/>
    <w:rsid w:val="00062253"/>
    <w:rsid w:val="000635AD"/>
    <w:rsid w:val="00063D60"/>
    <w:rsid w:val="00064444"/>
    <w:rsid w:val="00065E42"/>
    <w:rsid w:val="00065EAF"/>
    <w:rsid w:val="000660ED"/>
    <w:rsid w:val="000671F3"/>
    <w:rsid w:val="0006799E"/>
    <w:rsid w:val="00071E4E"/>
    <w:rsid w:val="000729E7"/>
    <w:rsid w:val="00073A7A"/>
    <w:rsid w:val="00075270"/>
    <w:rsid w:val="000813D2"/>
    <w:rsid w:val="00081800"/>
    <w:rsid w:val="000822A1"/>
    <w:rsid w:val="00084C62"/>
    <w:rsid w:val="00085624"/>
    <w:rsid w:val="00085E7F"/>
    <w:rsid w:val="00086647"/>
    <w:rsid w:val="00086BA5"/>
    <w:rsid w:val="000910F6"/>
    <w:rsid w:val="00093333"/>
    <w:rsid w:val="00093543"/>
    <w:rsid w:val="000A0962"/>
    <w:rsid w:val="000A0BFE"/>
    <w:rsid w:val="000A1438"/>
    <w:rsid w:val="000A1550"/>
    <w:rsid w:val="000A32A2"/>
    <w:rsid w:val="000A4A1C"/>
    <w:rsid w:val="000A6868"/>
    <w:rsid w:val="000A6AF7"/>
    <w:rsid w:val="000B1F87"/>
    <w:rsid w:val="000B25BE"/>
    <w:rsid w:val="000B3567"/>
    <w:rsid w:val="000B3AE9"/>
    <w:rsid w:val="000B431C"/>
    <w:rsid w:val="000B4EBB"/>
    <w:rsid w:val="000B588A"/>
    <w:rsid w:val="000B5F9E"/>
    <w:rsid w:val="000B62EF"/>
    <w:rsid w:val="000B6697"/>
    <w:rsid w:val="000B7989"/>
    <w:rsid w:val="000C076B"/>
    <w:rsid w:val="000C089F"/>
    <w:rsid w:val="000C0BA6"/>
    <w:rsid w:val="000C0E22"/>
    <w:rsid w:val="000C11B4"/>
    <w:rsid w:val="000C2597"/>
    <w:rsid w:val="000C4EDE"/>
    <w:rsid w:val="000C5B83"/>
    <w:rsid w:val="000C69C1"/>
    <w:rsid w:val="000C6FAC"/>
    <w:rsid w:val="000D0290"/>
    <w:rsid w:val="000D214C"/>
    <w:rsid w:val="000D26BF"/>
    <w:rsid w:val="000D3455"/>
    <w:rsid w:val="000D3DF5"/>
    <w:rsid w:val="000D3F89"/>
    <w:rsid w:val="000D4112"/>
    <w:rsid w:val="000D4C93"/>
    <w:rsid w:val="000D5675"/>
    <w:rsid w:val="000D68BD"/>
    <w:rsid w:val="000D790F"/>
    <w:rsid w:val="000E1B05"/>
    <w:rsid w:val="000E1C57"/>
    <w:rsid w:val="000E3E68"/>
    <w:rsid w:val="000E4177"/>
    <w:rsid w:val="000E4AE8"/>
    <w:rsid w:val="000E5365"/>
    <w:rsid w:val="000E607F"/>
    <w:rsid w:val="000E7812"/>
    <w:rsid w:val="000E7942"/>
    <w:rsid w:val="000F1637"/>
    <w:rsid w:val="000F1BE4"/>
    <w:rsid w:val="000F4960"/>
    <w:rsid w:val="000F4AFE"/>
    <w:rsid w:val="000F58DC"/>
    <w:rsid w:val="000F65DA"/>
    <w:rsid w:val="000F6680"/>
    <w:rsid w:val="000F7780"/>
    <w:rsid w:val="001009AD"/>
    <w:rsid w:val="0010109F"/>
    <w:rsid w:val="00102736"/>
    <w:rsid w:val="00103097"/>
    <w:rsid w:val="00103C49"/>
    <w:rsid w:val="0010595D"/>
    <w:rsid w:val="00105C78"/>
    <w:rsid w:val="00107C5D"/>
    <w:rsid w:val="00111D81"/>
    <w:rsid w:val="001122C5"/>
    <w:rsid w:val="00114768"/>
    <w:rsid w:val="001150C8"/>
    <w:rsid w:val="00116E16"/>
    <w:rsid w:val="00117A63"/>
    <w:rsid w:val="0012001B"/>
    <w:rsid w:val="001240A5"/>
    <w:rsid w:val="001304E0"/>
    <w:rsid w:val="001315D0"/>
    <w:rsid w:val="00132942"/>
    <w:rsid w:val="00132C9A"/>
    <w:rsid w:val="00133A5D"/>
    <w:rsid w:val="00133AB9"/>
    <w:rsid w:val="00133EC4"/>
    <w:rsid w:val="00133FC1"/>
    <w:rsid w:val="0013523A"/>
    <w:rsid w:val="001356BC"/>
    <w:rsid w:val="00135F21"/>
    <w:rsid w:val="0013624F"/>
    <w:rsid w:val="0013756C"/>
    <w:rsid w:val="00140449"/>
    <w:rsid w:val="0014225F"/>
    <w:rsid w:val="00142981"/>
    <w:rsid w:val="001446DD"/>
    <w:rsid w:val="00144FC0"/>
    <w:rsid w:val="001460DE"/>
    <w:rsid w:val="00146476"/>
    <w:rsid w:val="001505B4"/>
    <w:rsid w:val="001506D6"/>
    <w:rsid w:val="0015246B"/>
    <w:rsid w:val="00152566"/>
    <w:rsid w:val="00152FC9"/>
    <w:rsid w:val="0015372C"/>
    <w:rsid w:val="00153E73"/>
    <w:rsid w:val="00154379"/>
    <w:rsid w:val="00160B9B"/>
    <w:rsid w:val="00160EBB"/>
    <w:rsid w:val="00162290"/>
    <w:rsid w:val="00162849"/>
    <w:rsid w:val="0016396B"/>
    <w:rsid w:val="001644F7"/>
    <w:rsid w:val="00166681"/>
    <w:rsid w:val="00171957"/>
    <w:rsid w:val="00171CAA"/>
    <w:rsid w:val="00172149"/>
    <w:rsid w:val="001725F3"/>
    <w:rsid w:val="001740D3"/>
    <w:rsid w:val="001751F5"/>
    <w:rsid w:val="00176A19"/>
    <w:rsid w:val="00177793"/>
    <w:rsid w:val="001777B2"/>
    <w:rsid w:val="00177A60"/>
    <w:rsid w:val="00177B2D"/>
    <w:rsid w:val="00177D54"/>
    <w:rsid w:val="00183401"/>
    <w:rsid w:val="00185003"/>
    <w:rsid w:val="001859B5"/>
    <w:rsid w:val="00190CCC"/>
    <w:rsid w:val="0019151E"/>
    <w:rsid w:val="001943D3"/>
    <w:rsid w:val="001965B4"/>
    <w:rsid w:val="001A02C4"/>
    <w:rsid w:val="001A29AD"/>
    <w:rsid w:val="001A4187"/>
    <w:rsid w:val="001A4A25"/>
    <w:rsid w:val="001A4DEE"/>
    <w:rsid w:val="001A50AC"/>
    <w:rsid w:val="001A5F8A"/>
    <w:rsid w:val="001A6773"/>
    <w:rsid w:val="001B0236"/>
    <w:rsid w:val="001B1C2D"/>
    <w:rsid w:val="001B1C48"/>
    <w:rsid w:val="001B476A"/>
    <w:rsid w:val="001B48EB"/>
    <w:rsid w:val="001B560E"/>
    <w:rsid w:val="001B7FD1"/>
    <w:rsid w:val="001C1884"/>
    <w:rsid w:val="001C2F4E"/>
    <w:rsid w:val="001C34D2"/>
    <w:rsid w:val="001C3EB4"/>
    <w:rsid w:val="001C5FF8"/>
    <w:rsid w:val="001D071B"/>
    <w:rsid w:val="001D0CCE"/>
    <w:rsid w:val="001D1A06"/>
    <w:rsid w:val="001D1A9D"/>
    <w:rsid w:val="001D2B14"/>
    <w:rsid w:val="001D3CC9"/>
    <w:rsid w:val="001D3E28"/>
    <w:rsid w:val="001D4F8F"/>
    <w:rsid w:val="001D68D0"/>
    <w:rsid w:val="001E19A6"/>
    <w:rsid w:val="001E2E7B"/>
    <w:rsid w:val="001E3280"/>
    <w:rsid w:val="001E45C8"/>
    <w:rsid w:val="001E51AF"/>
    <w:rsid w:val="001E5EF7"/>
    <w:rsid w:val="001F4606"/>
    <w:rsid w:val="001F4DD3"/>
    <w:rsid w:val="001F4F0B"/>
    <w:rsid w:val="001F7FF7"/>
    <w:rsid w:val="00201AD8"/>
    <w:rsid w:val="002042F1"/>
    <w:rsid w:val="00204FD4"/>
    <w:rsid w:val="002075D0"/>
    <w:rsid w:val="00207B39"/>
    <w:rsid w:val="00210826"/>
    <w:rsid w:val="002113DB"/>
    <w:rsid w:val="00211742"/>
    <w:rsid w:val="002134E1"/>
    <w:rsid w:val="00213F09"/>
    <w:rsid w:val="00214EF8"/>
    <w:rsid w:val="002157C0"/>
    <w:rsid w:val="00215AE6"/>
    <w:rsid w:val="00215F6D"/>
    <w:rsid w:val="00220C87"/>
    <w:rsid w:val="00221183"/>
    <w:rsid w:val="00221847"/>
    <w:rsid w:val="00223642"/>
    <w:rsid w:val="00225519"/>
    <w:rsid w:val="002259D2"/>
    <w:rsid w:val="00231E92"/>
    <w:rsid w:val="0023486F"/>
    <w:rsid w:val="00235B44"/>
    <w:rsid w:val="00237B41"/>
    <w:rsid w:val="002416FA"/>
    <w:rsid w:val="00241DDD"/>
    <w:rsid w:val="00243D81"/>
    <w:rsid w:val="00247644"/>
    <w:rsid w:val="00247663"/>
    <w:rsid w:val="002500F9"/>
    <w:rsid w:val="002513DE"/>
    <w:rsid w:val="00253554"/>
    <w:rsid w:val="002564C8"/>
    <w:rsid w:val="00256FB3"/>
    <w:rsid w:val="00260008"/>
    <w:rsid w:val="002602A6"/>
    <w:rsid w:val="00260D28"/>
    <w:rsid w:val="0026179E"/>
    <w:rsid w:val="00266AE4"/>
    <w:rsid w:val="00273867"/>
    <w:rsid w:val="00275AFC"/>
    <w:rsid w:val="00275B83"/>
    <w:rsid w:val="00276C19"/>
    <w:rsid w:val="002814B1"/>
    <w:rsid w:val="00281B45"/>
    <w:rsid w:val="0028299C"/>
    <w:rsid w:val="00283E3D"/>
    <w:rsid w:val="00284019"/>
    <w:rsid w:val="0028491F"/>
    <w:rsid w:val="002857D1"/>
    <w:rsid w:val="002868D5"/>
    <w:rsid w:val="0028761F"/>
    <w:rsid w:val="00291455"/>
    <w:rsid w:val="0029212F"/>
    <w:rsid w:val="00293D85"/>
    <w:rsid w:val="00294C92"/>
    <w:rsid w:val="00295E2A"/>
    <w:rsid w:val="002972E8"/>
    <w:rsid w:val="002A0775"/>
    <w:rsid w:val="002A3559"/>
    <w:rsid w:val="002A36D8"/>
    <w:rsid w:val="002A506C"/>
    <w:rsid w:val="002A52A2"/>
    <w:rsid w:val="002A5A71"/>
    <w:rsid w:val="002A5DCF"/>
    <w:rsid w:val="002A61CA"/>
    <w:rsid w:val="002A6526"/>
    <w:rsid w:val="002A7AE0"/>
    <w:rsid w:val="002B14BA"/>
    <w:rsid w:val="002B1552"/>
    <w:rsid w:val="002B756C"/>
    <w:rsid w:val="002C1EDE"/>
    <w:rsid w:val="002C2A90"/>
    <w:rsid w:val="002C39AF"/>
    <w:rsid w:val="002C4B08"/>
    <w:rsid w:val="002C7B8B"/>
    <w:rsid w:val="002D2F0E"/>
    <w:rsid w:val="002D3690"/>
    <w:rsid w:val="002D62BC"/>
    <w:rsid w:val="002D6643"/>
    <w:rsid w:val="002D6B88"/>
    <w:rsid w:val="002D6E9A"/>
    <w:rsid w:val="002D773C"/>
    <w:rsid w:val="002E226F"/>
    <w:rsid w:val="002E24D1"/>
    <w:rsid w:val="002E2728"/>
    <w:rsid w:val="002E3F61"/>
    <w:rsid w:val="002E5500"/>
    <w:rsid w:val="002E73A6"/>
    <w:rsid w:val="002F19F4"/>
    <w:rsid w:val="002F21FF"/>
    <w:rsid w:val="002F272A"/>
    <w:rsid w:val="002F3001"/>
    <w:rsid w:val="002F40D3"/>
    <w:rsid w:val="002F525D"/>
    <w:rsid w:val="002F5C3E"/>
    <w:rsid w:val="002F6E1E"/>
    <w:rsid w:val="002F7439"/>
    <w:rsid w:val="00301E0E"/>
    <w:rsid w:val="00302961"/>
    <w:rsid w:val="00302FE5"/>
    <w:rsid w:val="00303154"/>
    <w:rsid w:val="00304834"/>
    <w:rsid w:val="00306793"/>
    <w:rsid w:val="00307FE8"/>
    <w:rsid w:val="00310EAD"/>
    <w:rsid w:val="00311EC4"/>
    <w:rsid w:val="00313A8B"/>
    <w:rsid w:val="00313E9D"/>
    <w:rsid w:val="00313EC7"/>
    <w:rsid w:val="003156B4"/>
    <w:rsid w:val="00315E37"/>
    <w:rsid w:val="003201EA"/>
    <w:rsid w:val="0032056B"/>
    <w:rsid w:val="003209EE"/>
    <w:rsid w:val="003210FF"/>
    <w:rsid w:val="00322047"/>
    <w:rsid w:val="00322A87"/>
    <w:rsid w:val="0032368B"/>
    <w:rsid w:val="00324981"/>
    <w:rsid w:val="00325713"/>
    <w:rsid w:val="00326C16"/>
    <w:rsid w:val="003315B9"/>
    <w:rsid w:val="0033161F"/>
    <w:rsid w:val="00332028"/>
    <w:rsid w:val="00332976"/>
    <w:rsid w:val="00333598"/>
    <w:rsid w:val="00336B53"/>
    <w:rsid w:val="00337518"/>
    <w:rsid w:val="003400DD"/>
    <w:rsid w:val="00341A37"/>
    <w:rsid w:val="003421C5"/>
    <w:rsid w:val="00347BEB"/>
    <w:rsid w:val="00350388"/>
    <w:rsid w:val="003509FF"/>
    <w:rsid w:val="00351E73"/>
    <w:rsid w:val="0035291F"/>
    <w:rsid w:val="00353DAA"/>
    <w:rsid w:val="00356245"/>
    <w:rsid w:val="00356FA2"/>
    <w:rsid w:val="00360C7A"/>
    <w:rsid w:val="0036127E"/>
    <w:rsid w:val="00361FA1"/>
    <w:rsid w:val="003636F7"/>
    <w:rsid w:val="003639E1"/>
    <w:rsid w:val="00363DB6"/>
    <w:rsid w:val="0036488F"/>
    <w:rsid w:val="00366173"/>
    <w:rsid w:val="003672AB"/>
    <w:rsid w:val="003718E9"/>
    <w:rsid w:val="00371A1E"/>
    <w:rsid w:val="00371B2A"/>
    <w:rsid w:val="00373534"/>
    <w:rsid w:val="0037534C"/>
    <w:rsid w:val="003761EB"/>
    <w:rsid w:val="00376682"/>
    <w:rsid w:val="00376DFF"/>
    <w:rsid w:val="003779DC"/>
    <w:rsid w:val="0038087D"/>
    <w:rsid w:val="003816A1"/>
    <w:rsid w:val="00383A8F"/>
    <w:rsid w:val="003851A0"/>
    <w:rsid w:val="00386098"/>
    <w:rsid w:val="0038739B"/>
    <w:rsid w:val="00387F91"/>
    <w:rsid w:val="003903E9"/>
    <w:rsid w:val="00391CF7"/>
    <w:rsid w:val="00392B30"/>
    <w:rsid w:val="00393CC1"/>
    <w:rsid w:val="00393F0B"/>
    <w:rsid w:val="00394CBC"/>
    <w:rsid w:val="00395CF3"/>
    <w:rsid w:val="00395E6C"/>
    <w:rsid w:val="003A216B"/>
    <w:rsid w:val="003A254C"/>
    <w:rsid w:val="003A3D6F"/>
    <w:rsid w:val="003A4248"/>
    <w:rsid w:val="003A47E8"/>
    <w:rsid w:val="003A4DEF"/>
    <w:rsid w:val="003A5B68"/>
    <w:rsid w:val="003A73B5"/>
    <w:rsid w:val="003A7680"/>
    <w:rsid w:val="003B21AA"/>
    <w:rsid w:val="003B229A"/>
    <w:rsid w:val="003B306E"/>
    <w:rsid w:val="003B43FA"/>
    <w:rsid w:val="003B4594"/>
    <w:rsid w:val="003B6A53"/>
    <w:rsid w:val="003B7026"/>
    <w:rsid w:val="003C0491"/>
    <w:rsid w:val="003C076F"/>
    <w:rsid w:val="003C0823"/>
    <w:rsid w:val="003C4D22"/>
    <w:rsid w:val="003C67D4"/>
    <w:rsid w:val="003D180F"/>
    <w:rsid w:val="003D30B4"/>
    <w:rsid w:val="003D4515"/>
    <w:rsid w:val="003D7CBB"/>
    <w:rsid w:val="003E0C47"/>
    <w:rsid w:val="003E20F0"/>
    <w:rsid w:val="003E2E38"/>
    <w:rsid w:val="003E4630"/>
    <w:rsid w:val="003E505C"/>
    <w:rsid w:val="003F085C"/>
    <w:rsid w:val="003F1693"/>
    <w:rsid w:val="003F27FB"/>
    <w:rsid w:val="003F2D73"/>
    <w:rsid w:val="003F4D60"/>
    <w:rsid w:val="003F56B6"/>
    <w:rsid w:val="003F62DE"/>
    <w:rsid w:val="003F6C71"/>
    <w:rsid w:val="004003A5"/>
    <w:rsid w:val="00400E71"/>
    <w:rsid w:val="00401083"/>
    <w:rsid w:val="00401D19"/>
    <w:rsid w:val="00402056"/>
    <w:rsid w:val="004024C4"/>
    <w:rsid w:val="00404613"/>
    <w:rsid w:val="00404D3F"/>
    <w:rsid w:val="00405466"/>
    <w:rsid w:val="00405519"/>
    <w:rsid w:val="00405918"/>
    <w:rsid w:val="00405BA5"/>
    <w:rsid w:val="00406D84"/>
    <w:rsid w:val="004075AC"/>
    <w:rsid w:val="004101C9"/>
    <w:rsid w:val="004109D3"/>
    <w:rsid w:val="00410AB6"/>
    <w:rsid w:val="00410B7C"/>
    <w:rsid w:val="004115DD"/>
    <w:rsid w:val="00411D00"/>
    <w:rsid w:val="00412F94"/>
    <w:rsid w:val="00414BE5"/>
    <w:rsid w:val="00414BFD"/>
    <w:rsid w:val="00416712"/>
    <w:rsid w:val="0041723B"/>
    <w:rsid w:val="004175B6"/>
    <w:rsid w:val="004201DD"/>
    <w:rsid w:val="00420439"/>
    <w:rsid w:val="00420C50"/>
    <w:rsid w:val="00420EE4"/>
    <w:rsid w:val="0042117F"/>
    <w:rsid w:val="00421689"/>
    <w:rsid w:val="0042330D"/>
    <w:rsid w:val="004234A6"/>
    <w:rsid w:val="004256D8"/>
    <w:rsid w:val="00431882"/>
    <w:rsid w:val="00432EE5"/>
    <w:rsid w:val="00433170"/>
    <w:rsid w:val="004339A5"/>
    <w:rsid w:val="004358DD"/>
    <w:rsid w:val="00435CD6"/>
    <w:rsid w:val="00435ECB"/>
    <w:rsid w:val="00437816"/>
    <w:rsid w:val="00437EB2"/>
    <w:rsid w:val="00442D4C"/>
    <w:rsid w:val="00443C7E"/>
    <w:rsid w:val="00445045"/>
    <w:rsid w:val="00445067"/>
    <w:rsid w:val="00445F00"/>
    <w:rsid w:val="004464E7"/>
    <w:rsid w:val="00446EC3"/>
    <w:rsid w:val="00453AC0"/>
    <w:rsid w:val="004544B0"/>
    <w:rsid w:val="00455EED"/>
    <w:rsid w:val="00460F65"/>
    <w:rsid w:val="00462590"/>
    <w:rsid w:val="00462B0F"/>
    <w:rsid w:val="0046336C"/>
    <w:rsid w:val="00463474"/>
    <w:rsid w:val="00465440"/>
    <w:rsid w:val="00465C66"/>
    <w:rsid w:val="00465C9C"/>
    <w:rsid w:val="0046607D"/>
    <w:rsid w:val="004667EE"/>
    <w:rsid w:val="00466FCB"/>
    <w:rsid w:val="004702AB"/>
    <w:rsid w:val="00472918"/>
    <w:rsid w:val="004741A3"/>
    <w:rsid w:val="00475C61"/>
    <w:rsid w:val="00475FAA"/>
    <w:rsid w:val="004779EF"/>
    <w:rsid w:val="00480F50"/>
    <w:rsid w:val="00481354"/>
    <w:rsid w:val="0048533B"/>
    <w:rsid w:val="00487120"/>
    <w:rsid w:val="00487F2A"/>
    <w:rsid w:val="00490A37"/>
    <w:rsid w:val="004915BF"/>
    <w:rsid w:val="00491639"/>
    <w:rsid w:val="0049204B"/>
    <w:rsid w:val="00492707"/>
    <w:rsid w:val="0049532F"/>
    <w:rsid w:val="004A130F"/>
    <w:rsid w:val="004A6316"/>
    <w:rsid w:val="004A6CBD"/>
    <w:rsid w:val="004A766C"/>
    <w:rsid w:val="004A7F18"/>
    <w:rsid w:val="004B1D2A"/>
    <w:rsid w:val="004B2B62"/>
    <w:rsid w:val="004B4302"/>
    <w:rsid w:val="004B68E5"/>
    <w:rsid w:val="004B74DC"/>
    <w:rsid w:val="004B7C57"/>
    <w:rsid w:val="004C013E"/>
    <w:rsid w:val="004C54E4"/>
    <w:rsid w:val="004C54F3"/>
    <w:rsid w:val="004C6A74"/>
    <w:rsid w:val="004C7891"/>
    <w:rsid w:val="004D13BD"/>
    <w:rsid w:val="004D43F1"/>
    <w:rsid w:val="004D5916"/>
    <w:rsid w:val="004D66B5"/>
    <w:rsid w:val="004D6C6B"/>
    <w:rsid w:val="004D6EB5"/>
    <w:rsid w:val="004D74EE"/>
    <w:rsid w:val="004E0989"/>
    <w:rsid w:val="004E1AA2"/>
    <w:rsid w:val="004E3EE3"/>
    <w:rsid w:val="004E5448"/>
    <w:rsid w:val="004E5945"/>
    <w:rsid w:val="004E602A"/>
    <w:rsid w:val="004E6A22"/>
    <w:rsid w:val="004F0625"/>
    <w:rsid w:val="004F176F"/>
    <w:rsid w:val="004F2088"/>
    <w:rsid w:val="004F2BC8"/>
    <w:rsid w:val="004F49A7"/>
    <w:rsid w:val="004F54E1"/>
    <w:rsid w:val="004F7C7C"/>
    <w:rsid w:val="0050106E"/>
    <w:rsid w:val="00501C3E"/>
    <w:rsid w:val="00501F30"/>
    <w:rsid w:val="005029B2"/>
    <w:rsid w:val="00503A0F"/>
    <w:rsid w:val="00504576"/>
    <w:rsid w:val="00505D84"/>
    <w:rsid w:val="00510D52"/>
    <w:rsid w:val="0051167B"/>
    <w:rsid w:val="00511F6C"/>
    <w:rsid w:val="00512E73"/>
    <w:rsid w:val="00513053"/>
    <w:rsid w:val="005133C6"/>
    <w:rsid w:val="0051365F"/>
    <w:rsid w:val="00513C95"/>
    <w:rsid w:val="00513E8C"/>
    <w:rsid w:val="00513F42"/>
    <w:rsid w:val="00515917"/>
    <w:rsid w:val="00521CB9"/>
    <w:rsid w:val="0052247E"/>
    <w:rsid w:val="00522BC4"/>
    <w:rsid w:val="00522BFF"/>
    <w:rsid w:val="00523556"/>
    <w:rsid w:val="005247F5"/>
    <w:rsid w:val="00527881"/>
    <w:rsid w:val="00527F57"/>
    <w:rsid w:val="00530528"/>
    <w:rsid w:val="00530F29"/>
    <w:rsid w:val="005322D1"/>
    <w:rsid w:val="00532CFA"/>
    <w:rsid w:val="00533321"/>
    <w:rsid w:val="00535E65"/>
    <w:rsid w:val="0053773E"/>
    <w:rsid w:val="0054036A"/>
    <w:rsid w:val="00542DCE"/>
    <w:rsid w:val="00544988"/>
    <w:rsid w:val="00544EC6"/>
    <w:rsid w:val="005479A4"/>
    <w:rsid w:val="0055463E"/>
    <w:rsid w:val="00555ADE"/>
    <w:rsid w:val="00556134"/>
    <w:rsid w:val="00556287"/>
    <w:rsid w:val="00556BD6"/>
    <w:rsid w:val="00557F72"/>
    <w:rsid w:val="0056101A"/>
    <w:rsid w:val="00561037"/>
    <w:rsid w:val="00561081"/>
    <w:rsid w:val="00561101"/>
    <w:rsid w:val="005623B5"/>
    <w:rsid w:val="00563746"/>
    <w:rsid w:val="005666C2"/>
    <w:rsid w:val="00567D8D"/>
    <w:rsid w:val="0057013A"/>
    <w:rsid w:val="00570BD5"/>
    <w:rsid w:val="00570FE9"/>
    <w:rsid w:val="00571AFE"/>
    <w:rsid w:val="00573066"/>
    <w:rsid w:val="00574049"/>
    <w:rsid w:val="00574A21"/>
    <w:rsid w:val="0057552C"/>
    <w:rsid w:val="00576675"/>
    <w:rsid w:val="00577020"/>
    <w:rsid w:val="00577AA4"/>
    <w:rsid w:val="00577D50"/>
    <w:rsid w:val="00577F33"/>
    <w:rsid w:val="00580BEB"/>
    <w:rsid w:val="00580F48"/>
    <w:rsid w:val="00581701"/>
    <w:rsid w:val="00584844"/>
    <w:rsid w:val="005865FA"/>
    <w:rsid w:val="00587547"/>
    <w:rsid w:val="00587A29"/>
    <w:rsid w:val="005904F1"/>
    <w:rsid w:val="0059285A"/>
    <w:rsid w:val="00592958"/>
    <w:rsid w:val="00592FCF"/>
    <w:rsid w:val="00595FA4"/>
    <w:rsid w:val="00596DF8"/>
    <w:rsid w:val="005978F8"/>
    <w:rsid w:val="005A1774"/>
    <w:rsid w:val="005A243C"/>
    <w:rsid w:val="005A2BD8"/>
    <w:rsid w:val="005A3C8A"/>
    <w:rsid w:val="005A4311"/>
    <w:rsid w:val="005A55C6"/>
    <w:rsid w:val="005A5E2B"/>
    <w:rsid w:val="005A6C50"/>
    <w:rsid w:val="005A7809"/>
    <w:rsid w:val="005A7CEF"/>
    <w:rsid w:val="005B1C4A"/>
    <w:rsid w:val="005B21C7"/>
    <w:rsid w:val="005B404C"/>
    <w:rsid w:val="005B5A99"/>
    <w:rsid w:val="005B5FE3"/>
    <w:rsid w:val="005B6545"/>
    <w:rsid w:val="005C37BC"/>
    <w:rsid w:val="005C3EFE"/>
    <w:rsid w:val="005C411A"/>
    <w:rsid w:val="005C672E"/>
    <w:rsid w:val="005D168D"/>
    <w:rsid w:val="005D20FD"/>
    <w:rsid w:val="005D4DD0"/>
    <w:rsid w:val="005D51E3"/>
    <w:rsid w:val="005D5287"/>
    <w:rsid w:val="005D581A"/>
    <w:rsid w:val="005D6F57"/>
    <w:rsid w:val="005E0C57"/>
    <w:rsid w:val="005E0CEF"/>
    <w:rsid w:val="005E1183"/>
    <w:rsid w:val="005E1A48"/>
    <w:rsid w:val="005E2A57"/>
    <w:rsid w:val="005E3096"/>
    <w:rsid w:val="005E3379"/>
    <w:rsid w:val="005E3750"/>
    <w:rsid w:val="005E424B"/>
    <w:rsid w:val="005E44DB"/>
    <w:rsid w:val="005E7AD0"/>
    <w:rsid w:val="005F1544"/>
    <w:rsid w:val="005F1EC7"/>
    <w:rsid w:val="005F2E4E"/>
    <w:rsid w:val="005F2E84"/>
    <w:rsid w:val="005F3879"/>
    <w:rsid w:val="005F40BA"/>
    <w:rsid w:val="005F4593"/>
    <w:rsid w:val="005F50C3"/>
    <w:rsid w:val="005F5382"/>
    <w:rsid w:val="005F579A"/>
    <w:rsid w:val="006002CE"/>
    <w:rsid w:val="00600ECD"/>
    <w:rsid w:val="00601289"/>
    <w:rsid w:val="00602BF2"/>
    <w:rsid w:val="00602C02"/>
    <w:rsid w:val="0060524F"/>
    <w:rsid w:val="00606F04"/>
    <w:rsid w:val="00610339"/>
    <w:rsid w:val="00610BA7"/>
    <w:rsid w:val="006116E2"/>
    <w:rsid w:val="0061348A"/>
    <w:rsid w:val="006137CF"/>
    <w:rsid w:val="0061470F"/>
    <w:rsid w:val="00615A85"/>
    <w:rsid w:val="00616DF6"/>
    <w:rsid w:val="006214F9"/>
    <w:rsid w:val="00622B73"/>
    <w:rsid w:val="00623650"/>
    <w:rsid w:val="00624728"/>
    <w:rsid w:val="006248EC"/>
    <w:rsid w:val="00624952"/>
    <w:rsid w:val="00627217"/>
    <w:rsid w:val="00627660"/>
    <w:rsid w:val="0063067F"/>
    <w:rsid w:val="00631206"/>
    <w:rsid w:val="0063164D"/>
    <w:rsid w:val="006319A7"/>
    <w:rsid w:val="006330D1"/>
    <w:rsid w:val="00633335"/>
    <w:rsid w:val="006345ED"/>
    <w:rsid w:val="0063536B"/>
    <w:rsid w:val="00640207"/>
    <w:rsid w:val="0064110E"/>
    <w:rsid w:val="006417FD"/>
    <w:rsid w:val="006422D4"/>
    <w:rsid w:val="006431CE"/>
    <w:rsid w:val="006453C1"/>
    <w:rsid w:val="00646002"/>
    <w:rsid w:val="00647A94"/>
    <w:rsid w:val="00650318"/>
    <w:rsid w:val="00650DC8"/>
    <w:rsid w:val="00651CE3"/>
    <w:rsid w:val="00652261"/>
    <w:rsid w:val="00652AFF"/>
    <w:rsid w:val="00654762"/>
    <w:rsid w:val="006547DF"/>
    <w:rsid w:val="006551E1"/>
    <w:rsid w:val="00656030"/>
    <w:rsid w:val="00656562"/>
    <w:rsid w:val="00657155"/>
    <w:rsid w:val="00657BE5"/>
    <w:rsid w:val="00662B8A"/>
    <w:rsid w:val="00663E8E"/>
    <w:rsid w:val="0066473B"/>
    <w:rsid w:val="00665B05"/>
    <w:rsid w:val="00666F30"/>
    <w:rsid w:val="00667BDE"/>
    <w:rsid w:val="006717D0"/>
    <w:rsid w:val="0067264F"/>
    <w:rsid w:val="00673EBF"/>
    <w:rsid w:val="00675DC6"/>
    <w:rsid w:val="00677B35"/>
    <w:rsid w:val="006806C7"/>
    <w:rsid w:val="00680797"/>
    <w:rsid w:val="00680941"/>
    <w:rsid w:val="0068313A"/>
    <w:rsid w:val="00683DC8"/>
    <w:rsid w:val="0068406F"/>
    <w:rsid w:val="006877C5"/>
    <w:rsid w:val="00692A10"/>
    <w:rsid w:val="00692F81"/>
    <w:rsid w:val="0069368B"/>
    <w:rsid w:val="006939D8"/>
    <w:rsid w:val="00693FB2"/>
    <w:rsid w:val="006943D4"/>
    <w:rsid w:val="006949CA"/>
    <w:rsid w:val="00696DD8"/>
    <w:rsid w:val="006A175F"/>
    <w:rsid w:val="006A22AC"/>
    <w:rsid w:val="006A378A"/>
    <w:rsid w:val="006A3CD7"/>
    <w:rsid w:val="006A4341"/>
    <w:rsid w:val="006A59A7"/>
    <w:rsid w:val="006A62BE"/>
    <w:rsid w:val="006A792F"/>
    <w:rsid w:val="006B000F"/>
    <w:rsid w:val="006B1C21"/>
    <w:rsid w:val="006B1CDB"/>
    <w:rsid w:val="006B2B22"/>
    <w:rsid w:val="006B34AA"/>
    <w:rsid w:val="006B4E8F"/>
    <w:rsid w:val="006B4F95"/>
    <w:rsid w:val="006B58F9"/>
    <w:rsid w:val="006B671A"/>
    <w:rsid w:val="006B7856"/>
    <w:rsid w:val="006C164A"/>
    <w:rsid w:val="006C2C22"/>
    <w:rsid w:val="006C5BB6"/>
    <w:rsid w:val="006D1737"/>
    <w:rsid w:val="006D2427"/>
    <w:rsid w:val="006D3748"/>
    <w:rsid w:val="006D5D0F"/>
    <w:rsid w:val="006D62C7"/>
    <w:rsid w:val="006D64AB"/>
    <w:rsid w:val="006D72EE"/>
    <w:rsid w:val="006E2865"/>
    <w:rsid w:val="006E51F8"/>
    <w:rsid w:val="006E6525"/>
    <w:rsid w:val="006F068C"/>
    <w:rsid w:val="006F35C9"/>
    <w:rsid w:val="006F4671"/>
    <w:rsid w:val="006F5DB8"/>
    <w:rsid w:val="006F5ECF"/>
    <w:rsid w:val="006F6A07"/>
    <w:rsid w:val="006F704F"/>
    <w:rsid w:val="006F748E"/>
    <w:rsid w:val="00700122"/>
    <w:rsid w:val="007009B7"/>
    <w:rsid w:val="00702A46"/>
    <w:rsid w:val="00702C9A"/>
    <w:rsid w:val="00703197"/>
    <w:rsid w:val="00703369"/>
    <w:rsid w:val="00703908"/>
    <w:rsid w:val="007060FE"/>
    <w:rsid w:val="00707266"/>
    <w:rsid w:val="00707757"/>
    <w:rsid w:val="00710C72"/>
    <w:rsid w:val="007125F2"/>
    <w:rsid w:val="00712801"/>
    <w:rsid w:val="00714564"/>
    <w:rsid w:val="007147CC"/>
    <w:rsid w:val="00714DAA"/>
    <w:rsid w:val="00715118"/>
    <w:rsid w:val="0071536F"/>
    <w:rsid w:val="007160AC"/>
    <w:rsid w:val="00717DAB"/>
    <w:rsid w:val="007211EE"/>
    <w:rsid w:val="00721561"/>
    <w:rsid w:val="00721916"/>
    <w:rsid w:val="00722C94"/>
    <w:rsid w:val="0072433E"/>
    <w:rsid w:val="0072476A"/>
    <w:rsid w:val="007260A0"/>
    <w:rsid w:val="007279DA"/>
    <w:rsid w:val="007302C0"/>
    <w:rsid w:val="0073040F"/>
    <w:rsid w:val="00730CBC"/>
    <w:rsid w:val="00731DD9"/>
    <w:rsid w:val="007328B5"/>
    <w:rsid w:val="007334C7"/>
    <w:rsid w:val="00736506"/>
    <w:rsid w:val="00737310"/>
    <w:rsid w:val="007412DB"/>
    <w:rsid w:val="0074516E"/>
    <w:rsid w:val="00750363"/>
    <w:rsid w:val="0075056A"/>
    <w:rsid w:val="007511AA"/>
    <w:rsid w:val="00751A7D"/>
    <w:rsid w:val="00751C86"/>
    <w:rsid w:val="00751D88"/>
    <w:rsid w:val="0075486A"/>
    <w:rsid w:val="00755472"/>
    <w:rsid w:val="007601E8"/>
    <w:rsid w:val="00761005"/>
    <w:rsid w:val="007632B5"/>
    <w:rsid w:val="00765477"/>
    <w:rsid w:val="00766846"/>
    <w:rsid w:val="00771568"/>
    <w:rsid w:val="0077306D"/>
    <w:rsid w:val="00773885"/>
    <w:rsid w:val="00776A2E"/>
    <w:rsid w:val="00776E51"/>
    <w:rsid w:val="00777E56"/>
    <w:rsid w:val="00777E64"/>
    <w:rsid w:val="007807D5"/>
    <w:rsid w:val="00780B90"/>
    <w:rsid w:val="00781045"/>
    <w:rsid w:val="00782096"/>
    <w:rsid w:val="00782DF7"/>
    <w:rsid w:val="00783CE4"/>
    <w:rsid w:val="007870FD"/>
    <w:rsid w:val="007876D7"/>
    <w:rsid w:val="00790D79"/>
    <w:rsid w:val="00792429"/>
    <w:rsid w:val="00792811"/>
    <w:rsid w:val="00794348"/>
    <w:rsid w:val="0079552F"/>
    <w:rsid w:val="00797832"/>
    <w:rsid w:val="007A2072"/>
    <w:rsid w:val="007A2B30"/>
    <w:rsid w:val="007A50B0"/>
    <w:rsid w:val="007A5D16"/>
    <w:rsid w:val="007B0F02"/>
    <w:rsid w:val="007B10A9"/>
    <w:rsid w:val="007B251A"/>
    <w:rsid w:val="007B68D6"/>
    <w:rsid w:val="007B7686"/>
    <w:rsid w:val="007C1144"/>
    <w:rsid w:val="007C34F3"/>
    <w:rsid w:val="007C35BB"/>
    <w:rsid w:val="007C4BA2"/>
    <w:rsid w:val="007D2335"/>
    <w:rsid w:val="007D23CD"/>
    <w:rsid w:val="007D4A74"/>
    <w:rsid w:val="007D51FC"/>
    <w:rsid w:val="007D5251"/>
    <w:rsid w:val="007D5D7C"/>
    <w:rsid w:val="007E0BB5"/>
    <w:rsid w:val="007E15F9"/>
    <w:rsid w:val="007E26DB"/>
    <w:rsid w:val="007E4139"/>
    <w:rsid w:val="007E4D01"/>
    <w:rsid w:val="007E6762"/>
    <w:rsid w:val="007F00C9"/>
    <w:rsid w:val="007F05C8"/>
    <w:rsid w:val="007F1EFA"/>
    <w:rsid w:val="007F272F"/>
    <w:rsid w:val="007F645F"/>
    <w:rsid w:val="007F71E4"/>
    <w:rsid w:val="007F7BFB"/>
    <w:rsid w:val="00800CBB"/>
    <w:rsid w:val="00801FFD"/>
    <w:rsid w:val="00803BC9"/>
    <w:rsid w:val="00805AB5"/>
    <w:rsid w:val="00805D8C"/>
    <w:rsid w:val="00806397"/>
    <w:rsid w:val="00806524"/>
    <w:rsid w:val="00811536"/>
    <w:rsid w:val="00812E45"/>
    <w:rsid w:val="0081428A"/>
    <w:rsid w:val="00814CC4"/>
    <w:rsid w:val="008169E1"/>
    <w:rsid w:val="00820921"/>
    <w:rsid w:val="00820FDD"/>
    <w:rsid w:val="00822117"/>
    <w:rsid w:val="00822DBE"/>
    <w:rsid w:val="008242BC"/>
    <w:rsid w:val="00825753"/>
    <w:rsid w:val="00833D61"/>
    <w:rsid w:val="00834B90"/>
    <w:rsid w:val="00834D27"/>
    <w:rsid w:val="00834F20"/>
    <w:rsid w:val="0083547D"/>
    <w:rsid w:val="00840328"/>
    <w:rsid w:val="0084152F"/>
    <w:rsid w:val="00841A57"/>
    <w:rsid w:val="00841A98"/>
    <w:rsid w:val="00843EA2"/>
    <w:rsid w:val="00844511"/>
    <w:rsid w:val="0084489C"/>
    <w:rsid w:val="00845C77"/>
    <w:rsid w:val="008501F1"/>
    <w:rsid w:val="00850963"/>
    <w:rsid w:val="00850C54"/>
    <w:rsid w:val="00852531"/>
    <w:rsid w:val="00852986"/>
    <w:rsid w:val="008534D1"/>
    <w:rsid w:val="00855C8A"/>
    <w:rsid w:val="00857012"/>
    <w:rsid w:val="00857C1A"/>
    <w:rsid w:val="00857F93"/>
    <w:rsid w:val="00857FF8"/>
    <w:rsid w:val="00860A8D"/>
    <w:rsid w:val="0086219A"/>
    <w:rsid w:val="008638CC"/>
    <w:rsid w:val="008651FB"/>
    <w:rsid w:val="00866EB5"/>
    <w:rsid w:val="00867FA3"/>
    <w:rsid w:val="008708DC"/>
    <w:rsid w:val="00870A29"/>
    <w:rsid w:val="00870DD9"/>
    <w:rsid w:val="00871290"/>
    <w:rsid w:val="00872B28"/>
    <w:rsid w:val="0087337D"/>
    <w:rsid w:val="00873A8C"/>
    <w:rsid w:val="00873D1A"/>
    <w:rsid w:val="008749F7"/>
    <w:rsid w:val="00875CB4"/>
    <w:rsid w:val="00876E16"/>
    <w:rsid w:val="008777E5"/>
    <w:rsid w:val="008814D6"/>
    <w:rsid w:val="00882F4E"/>
    <w:rsid w:val="00883E2A"/>
    <w:rsid w:val="00886F11"/>
    <w:rsid w:val="00887DB0"/>
    <w:rsid w:val="008901C5"/>
    <w:rsid w:val="008932BD"/>
    <w:rsid w:val="00894B7B"/>
    <w:rsid w:val="00894C30"/>
    <w:rsid w:val="00894FF3"/>
    <w:rsid w:val="00895F4D"/>
    <w:rsid w:val="008972EE"/>
    <w:rsid w:val="0089782B"/>
    <w:rsid w:val="008A1A53"/>
    <w:rsid w:val="008A204B"/>
    <w:rsid w:val="008A252C"/>
    <w:rsid w:val="008A460A"/>
    <w:rsid w:val="008A6557"/>
    <w:rsid w:val="008B0DC5"/>
    <w:rsid w:val="008B31FE"/>
    <w:rsid w:val="008B4DB9"/>
    <w:rsid w:val="008C32F4"/>
    <w:rsid w:val="008C338E"/>
    <w:rsid w:val="008C3BB0"/>
    <w:rsid w:val="008C537E"/>
    <w:rsid w:val="008C733A"/>
    <w:rsid w:val="008C79D9"/>
    <w:rsid w:val="008D120A"/>
    <w:rsid w:val="008D15D9"/>
    <w:rsid w:val="008D214A"/>
    <w:rsid w:val="008D24CB"/>
    <w:rsid w:val="008D2C08"/>
    <w:rsid w:val="008D551F"/>
    <w:rsid w:val="008D5E1C"/>
    <w:rsid w:val="008D76CF"/>
    <w:rsid w:val="008E02E2"/>
    <w:rsid w:val="008E1E60"/>
    <w:rsid w:val="008E2E80"/>
    <w:rsid w:val="008E5238"/>
    <w:rsid w:val="008E6916"/>
    <w:rsid w:val="008F1CCC"/>
    <w:rsid w:val="008F1F6C"/>
    <w:rsid w:val="008F2828"/>
    <w:rsid w:val="008F2A38"/>
    <w:rsid w:val="008F2C85"/>
    <w:rsid w:val="008F4C84"/>
    <w:rsid w:val="008F537A"/>
    <w:rsid w:val="00900E75"/>
    <w:rsid w:val="00900ED9"/>
    <w:rsid w:val="00900FFF"/>
    <w:rsid w:val="00904AE9"/>
    <w:rsid w:val="00906492"/>
    <w:rsid w:val="0090695A"/>
    <w:rsid w:val="009076E0"/>
    <w:rsid w:val="00910878"/>
    <w:rsid w:val="00910B4B"/>
    <w:rsid w:val="00910EDC"/>
    <w:rsid w:val="0091400A"/>
    <w:rsid w:val="009144BD"/>
    <w:rsid w:val="009157C1"/>
    <w:rsid w:val="00917491"/>
    <w:rsid w:val="00917CC2"/>
    <w:rsid w:val="00917E96"/>
    <w:rsid w:val="009212C2"/>
    <w:rsid w:val="009221F0"/>
    <w:rsid w:val="00923921"/>
    <w:rsid w:val="00923E1A"/>
    <w:rsid w:val="0092459F"/>
    <w:rsid w:val="00930D5E"/>
    <w:rsid w:val="00931A22"/>
    <w:rsid w:val="009322EB"/>
    <w:rsid w:val="00933B2D"/>
    <w:rsid w:val="0093452A"/>
    <w:rsid w:val="00934C55"/>
    <w:rsid w:val="00935DBB"/>
    <w:rsid w:val="00937D85"/>
    <w:rsid w:val="00941897"/>
    <w:rsid w:val="0094205A"/>
    <w:rsid w:val="009423BF"/>
    <w:rsid w:val="00943E86"/>
    <w:rsid w:val="00945371"/>
    <w:rsid w:val="00947A0D"/>
    <w:rsid w:val="009529FB"/>
    <w:rsid w:val="00952B80"/>
    <w:rsid w:val="0095476E"/>
    <w:rsid w:val="009548B9"/>
    <w:rsid w:val="0095618E"/>
    <w:rsid w:val="0095764E"/>
    <w:rsid w:val="00961B57"/>
    <w:rsid w:val="00961C5C"/>
    <w:rsid w:val="009629B4"/>
    <w:rsid w:val="0096327E"/>
    <w:rsid w:val="00963AFE"/>
    <w:rsid w:val="00963C55"/>
    <w:rsid w:val="009649A7"/>
    <w:rsid w:val="0096612A"/>
    <w:rsid w:val="009666AA"/>
    <w:rsid w:val="009733FD"/>
    <w:rsid w:val="00973977"/>
    <w:rsid w:val="00974AFD"/>
    <w:rsid w:val="00976E4B"/>
    <w:rsid w:val="0097753A"/>
    <w:rsid w:val="009824AA"/>
    <w:rsid w:val="00983DCD"/>
    <w:rsid w:val="00985EAC"/>
    <w:rsid w:val="00986F96"/>
    <w:rsid w:val="00987D13"/>
    <w:rsid w:val="009904B8"/>
    <w:rsid w:val="00991660"/>
    <w:rsid w:val="00991956"/>
    <w:rsid w:val="00991CD3"/>
    <w:rsid w:val="00992646"/>
    <w:rsid w:val="00994934"/>
    <w:rsid w:val="00994D54"/>
    <w:rsid w:val="009960B5"/>
    <w:rsid w:val="00997920"/>
    <w:rsid w:val="009A0DC0"/>
    <w:rsid w:val="009A364F"/>
    <w:rsid w:val="009A3A8C"/>
    <w:rsid w:val="009A3E8F"/>
    <w:rsid w:val="009A61B3"/>
    <w:rsid w:val="009B060F"/>
    <w:rsid w:val="009B127E"/>
    <w:rsid w:val="009B13D2"/>
    <w:rsid w:val="009B1E14"/>
    <w:rsid w:val="009B28AD"/>
    <w:rsid w:val="009B3E48"/>
    <w:rsid w:val="009B4E0A"/>
    <w:rsid w:val="009B54C5"/>
    <w:rsid w:val="009B5C11"/>
    <w:rsid w:val="009B64CD"/>
    <w:rsid w:val="009B7988"/>
    <w:rsid w:val="009C0511"/>
    <w:rsid w:val="009C0AD0"/>
    <w:rsid w:val="009C1B5B"/>
    <w:rsid w:val="009C38E7"/>
    <w:rsid w:val="009C4287"/>
    <w:rsid w:val="009C4628"/>
    <w:rsid w:val="009C4F55"/>
    <w:rsid w:val="009C5ED7"/>
    <w:rsid w:val="009C5EF8"/>
    <w:rsid w:val="009C6F79"/>
    <w:rsid w:val="009D0F7F"/>
    <w:rsid w:val="009D0FBC"/>
    <w:rsid w:val="009D55F4"/>
    <w:rsid w:val="009D6F39"/>
    <w:rsid w:val="009D7AEC"/>
    <w:rsid w:val="009D7EAC"/>
    <w:rsid w:val="009E4B85"/>
    <w:rsid w:val="009E533D"/>
    <w:rsid w:val="009E6E88"/>
    <w:rsid w:val="009E708F"/>
    <w:rsid w:val="009E7A94"/>
    <w:rsid w:val="009F19AF"/>
    <w:rsid w:val="009F30B7"/>
    <w:rsid w:val="009F38C4"/>
    <w:rsid w:val="009F590E"/>
    <w:rsid w:val="009F6E18"/>
    <w:rsid w:val="009F7CBA"/>
    <w:rsid w:val="00A00777"/>
    <w:rsid w:val="00A00983"/>
    <w:rsid w:val="00A0117F"/>
    <w:rsid w:val="00A02FF7"/>
    <w:rsid w:val="00A0434A"/>
    <w:rsid w:val="00A04C3C"/>
    <w:rsid w:val="00A04E50"/>
    <w:rsid w:val="00A06C1C"/>
    <w:rsid w:val="00A0707B"/>
    <w:rsid w:val="00A10C52"/>
    <w:rsid w:val="00A11759"/>
    <w:rsid w:val="00A1189A"/>
    <w:rsid w:val="00A11B10"/>
    <w:rsid w:val="00A11DF4"/>
    <w:rsid w:val="00A120ED"/>
    <w:rsid w:val="00A12308"/>
    <w:rsid w:val="00A12749"/>
    <w:rsid w:val="00A12C56"/>
    <w:rsid w:val="00A1465B"/>
    <w:rsid w:val="00A1577D"/>
    <w:rsid w:val="00A15EC2"/>
    <w:rsid w:val="00A16303"/>
    <w:rsid w:val="00A16593"/>
    <w:rsid w:val="00A16D50"/>
    <w:rsid w:val="00A22BEC"/>
    <w:rsid w:val="00A24141"/>
    <w:rsid w:val="00A251CF"/>
    <w:rsid w:val="00A2580C"/>
    <w:rsid w:val="00A2613D"/>
    <w:rsid w:val="00A26D19"/>
    <w:rsid w:val="00A270A9"/>
    <w:rsid w:val="00A30598"/>
    <w:rsid w:val="00A31CF4"/>
    <w:rsid w:val="00A31DB2"/>
    <w:rsid w:val="00A320CA"/>
    <w:rsid w:val="00A326CF"/>
    <w:rsid w:val="00A36A3A"/>
    <w:rsid w:val="00A37151"/>
    <w:rsid w:val="00A37E0B"/>
    <w:rsid w:val="00A40A1B"/>
    <w:rsid w:val="00A416D8"/>
    <w:rsid w:val="00A41CA1"/>
    <w:rsid w:val="00A43C37"/>
    <w:rsid w:val="00A46947"/>
    <w:rsid w:val="00A47861"/>
    <w:rsid w:val="00A522B0"/>
    <w:rsid w:val="00A5482A"/>
    <w:rsid w:val="00A54837"/>
    <w:rsid w:val="00A54A45"/>
    <w:rsid w:val="00A55765"/>
    <w:rsid w:val="00A56A49"/>
    <w:rsid w:val="00A60FF5"/>
    <w:rsid w:val="00A656AB"/>
    <w:rsid w:val="00A65D3A"/>
    <w:rsid w:val="00A66C08"/>
    <w:rsid w:val="00A703C7"/>
    <w:rsid w:val="00A71430"/>
    <w:rsid w:val="00A71C3E"/>
    <w:rsid w:val="00A7343F"/>
    <w:rsid w:val="00A73C31"/>
    <w:rsid w:val="00A814D6"/>
    <w:rsid w:val="00A83510"/>
    <w:rsid w:val="00A8408C"/>
    <w:rsid w:val="00A84990"/>
    <w:rsid w:val="00A8535B"/>
    <w:rsid w:val="00A857F2"/>
    <w:rsid w:val="00A85CE9"/>
    <w:rsid w:val="00A86E24"/>
    <w:rsid w:val="00A875DE"/>
    <w:rsid w:val="00A9052E"/>
    <w:rsid w:val="00A924E7"/>
    <w:rsid w:val="00A936D5"/>
    <w:rsid w:val="00A963CB"/>
    <w:rsid w:val="00AA0B39"/>
    <w:rsid w:val="00AA144A"/>
    <w:rsid w:val="00AA1FFC"/>
    <w:rsid w:val="00AA21B6"/>
    <w:rsid w:val="00AA3563"/>
    <w:rsid w:val="00AA4477"/>
    <w:rsid w:val="00AA5E39"/>
    <w:rsid w:val="00AA7D1A"/>
    <w:rsid w:val="00AB02F6"/>
    <w:rsid w:val="00AB3BFD"/>
    <w:rsid w:val="00AB433B"/>
    <w:rsid w:val="00AB6FAC"/>
    <w:rsid w:val="00AC0A5C"/>
    <w:rsid w:val="00AC225C"/>
    <w:rsid w:val="00AC2936"/>
    <w:rsid w:val="00AC5605"/>
    <w:rsid w:val="00AC6049"/>
    <w:rsid w:val="00AC63F1"/>
    <w:rsid w:val="00AC7AA6"/>
    <w:rsid w:val="00AC7F17"/>
    <w:rsid w:val="00AD0C3A"/>
    <w:rsid w:val="00AD1300"/>
    <w:rsid w:val="00AD2103"/>
    <w:rsid w:val="00AD2897"/>
    <w:rsid w:val="00AD3278"/>
    <w:rsid w:val="00AD405D"/>
    <w:rsid w:val="00AD56BA"/>
    <w:rsid w:val="00AD6EDD"/>
    <w:rsid w:val="00AE006F"/>
    <w:rsid w:val="00AE1035"/>
    <w:rsid w:val="00AE1248"/>
    <w:rsid w:val="00AE2ACC"/>
    <w:rsid w:val="00AE38F4"/>
    <w:rsid w:val="00AE78BD"/>
    <w:rsid w:val="00AE7983"/>
    <w:rsid w:val="00AF04B9"/>
    <w:rsid w:val="00AF1094"/>
    <w:rsid w:val="00AF109F"/>
    <w:rsid w:val="00AF1E5F"/>
    <w:rsid w:val="00AF25EC"/>
    <w:rsid w:val="00AF312D"/>
    <w:rsid w:val="00AF4858"/>
    <w:rsid w:val="00AF5338"/>
    <w:rsid w:val="00AF6F77"/>
    <w:rsid w:val="00AF7982"/>
    <w:rsid w:val="00B00101"/>
    <w:rsid w:val="00B008FA"/>
    <w:rsid w:val="00B02F6C"/>
    <w:rsid w:val="00B048B6"/>
    <w:rsid w:val="00B05D34"/>
    <w:rsid w:val="00B0677F"/>
    <w:rsid w:val="00B10AC9"/>
    <w:rsid w:val="00B10E0A"/>
    <w:rsid w:val="00B20C3E"/>
    <w:rsid w:val="00B20FC0"/>
    <w:rsid w:val="00B213B3"/>
    <w:rsid w:val="00B23C06"/>
    <w:rsid w:val="00B26D0E"/>
    <w:rsid w:val="00B26D2D"/>
    <w:rsid w:val="00B309E4"/>
    <w:rsid w:val="00B31619"/>
    <w:rsid w:val="00B33C33"/>
    <w:rsid w:val="00B3420C"/>
    <w:rsid w:val="00B3474D"/>
    <w:rsid w:val="00B366ED"/>
    <w:rsid w:val="00B3678D"/>
    <w:rsid w:val="00B36811"/>
    <w:rsid w:val="00B36F41"/>
    <w:rsid w:val="00B443F1"/>
    <w:rsid w:val="00B44B0A"/>
    <w:rsid w:val="00B44E34"/>
    <w:rsid w:val="00B46409"/>
    <w:rsid w:val="00B467B7"/>
    <w:rsid w:val="00B469A0"/>
    <w:rsid w:val="00B46BF6"/>
    <w:rsid w:val="00B47200"/>
    <w:rsid w:val="00B4780D"/>
    <w:rsid w:val="00B51083"/>
    <w:rsid w:val="00B514BA"/>
    <w:rsid w:val="00B52181"/>
    <w:rsid w:val="00B52467"/>
    <w:rsid w:val="00B5501A"/>
    <w:rsid w:val="00B560CA"/>
    <w:rsid w:val="00B56D7A"/>
    <w:rsid w:val="00B57588"/>
    <w:rsid w:val="00B578D9"/>
    <w:rsid w:val="00B60BE8"/>
    <w:rsid w:val="00B61246"/>
    <w:rsid w:val="00B61C4E"/>
    <w:rsid w:val="00B638AE"/>
    <w:rsid w:val="00B63936"/>
    <w:rsid w:val="00B64296"/>
    <w:rsid w:val="00B6464C"/>
    <w:rsid w:val="00B64AA5"/>
    <w:rsid w:val="00B658C1"/>
    <w:rsid w:val="00B65AFC"/>
    <w:rsid w:val="00B663D5"/>
    <w:rsid w:val="00B7026D"/>
    <w:rsid w:val="00B70D55"/>
    <w:rsid w:val="00B729D0"/>
    <w:rsid w:val="00B74AC3"/>
    <w:rsid w:val="00B76F72"/>
    <w:rsid w:val="00B779B7"/>
    <w:rsid w:val="00B77E8A"/>
    <w:rsid w:val="00B80CB7"/>
    <w:rsid w:val="00B81C7A"/>
    <w:rsid w:val="00B833D5"/>
    <w:rsid w:val="00B857AD"/>
    <w:rsid w:val="00B85927"/>
    <w:rsid w:val="00B86D17"/>
    <w:rsid w:val="00B8735D"/>
    <w:rsid w:val="00B9146F"/>
    <w:rsid w:val="00B91F0C"/>
    <w:rsid w:val="00B9658C"/>
    <w:rsid w:val="00B96AC8"/>
    <w:rsid w:val="00B9706B"/>
    <w:rsid w:val="00B97842"/>
    <w:rsid w:val="00BA0093"/>
    <w:rsid w:val="00BA0417"/>
    <w:rsid w:val="00BA152A"/>
    <w:rsid w:val="00BA2890"/>
    <w:rsid w:val="00BA297A"/>
    <w:rsid w:val="00BA4747"/>
    <w:rsid w:val="00BA4A5E"/>
    <w:rsid w:val="00BA5DCB"/>
    <w:rsid w:val="00BA6516"/>
    <w:rsid w:val="00BA7F78"/>
    <w:rsid w:val="00BA7FC1"/>
    <w:rsid w:val="00BB1AAA"/>
    <w:rsid w:val="00BB2F0E"/>
    <w:rsid w:val="00BB71A0"/>
    <w:rsid w:val="00BB7C09"/>
    <w:rsid w:val="00BB7FFD"/>
    <w:rsid w:val="00BC19FA"/>
    <w:rsid w:val="00BC414F"/>
    <w:rsid w:val="00BC50F6"/>
    <w:rsid w:val="00BC5286"/>
    <w:rsid w:val="00BC6DFE"/>
    <w:rsid w:val="00BD0E4C"/>
    <w:rsid w:val="00BD1524"/>
    <w:rsid w:val="00BD1ED4"/>
    <w:rsid w:val="00BD2EB7"/>
    <w:rsid w:val="00BD2F6C"/>
    <w:rsid w:val="00BD3DBE"/>
    <w:rsid w:val="00BD4425"/>
    <w:rsid w:val="00BD4656"/>
    <w:rsid w:val="00BD4B34"/>
    <w:rsid w:val="00BE005B"/>
    <w:rsid w:val="00BE1565"/>
    <w:rsid w:val="00BE1CF4"/>
    <w:rsid w:val="00BE1D01"/>
    <w:rsid w:val="00BE1EB0"/>
    <w:rsid w:val="00BE46B3"/>
    <w:rsid w:val="00BE507F"/>
    <w:rsid w:val="00BE6738"/>
    <w:rsid w:val="00BE77A5"/>
    <w:rsid w:val="00BF0734"/>
    <w:rsid w:val="00BF10A9"/>
    <w:rsid w:val="00BF16AF"/>
    <w:rsid w:val="00BF2544"/>
    <w:rsid w:val="00BF3118"/>
    <w:rsid w:val="00BF48D6"/>
    <w:rsid w:val="00BF6EDF"/>
    <w:rsid w:val="00C006F8"/>
    <w:rsid w:val="00C00B64"/>
    <w:rsid w:val="00C02265"/>
    <w:rsid w:val="00C043C0"/>
    <w:rsid w:val="00C05F05"/>
    <w:rsid w:val="00C066ED"/>
    <w:rsid w:val="00C07370"/>
    <w:rsid w:val="00C07D6C"/>
    <w:rsid w:val="00C122C6"/>
    <w:rsid w:val="00C124F2"/>
    <w:rsid w:val="00C132C4"/>
    <w:rsid w:val="00C1580D"/>
    <w:rsid w:val="00C16092"/>
    <w:rsid w:val="00C16150"/>
    <w:rsid w:val="00C164C7"/>
    <w:rsid w:val="00C177F2"/>
    <w:rsid w:val="00C2048A"/>
    <w:rsid w:val="00C218DE"/>
    <w:rsid w:val="00C221EF"/>
    <w:rsid w:val="00C222C2"/>
    <w:rsid w:val="00C226C2"/>
    <w:rsid w:val="00C22EA5"/>
    <w:rsid w:val="00C22EF3"/>
    <w:rsid w:val="00C239B2"/>
    <w:rsid w:val="00C23E8C"/>
    <w:rsid w:val="00C265C8"/>
    <w:rsid w:val="00C26C98"/>
    <w:rsid w:val="00C301C0"/>
    <w:rsid w:val="00C32BB3"/>
    <w:rsid w:val="00C33850"/>
    <w:rsid w:val="00C34074"/>
    <w:rsid w:val="00C34676"/>
    <w:rsid w:val="00C34B07"/>
    <w:rsid w:val="00C35483"/>
    <w:rsid w:val="00C364B9"/>
    <w:rsid w:val="00C36FD6"/>
    <w:rsid w:val="00C37A7E"/>
    <w:rsid w:val="00C407FA"/>
    <w:rsid w:val="00C42150"/>
    <w:rsid w:val="00C444C8"/>
    <w:rsid w:val="00C45CA5"/>
    <w:rsid w:val="00C46227"/>
    <w:rsid w:val="00C4788D"/>
    <w:rsid w:val="00C47C2F"/>
    <w:rsid w:val="00C50685"/>
    <w:rsid w:val="00C50C18"/>
    <w:rsid w:val="00C511B1"/>
    <w:rsid w:val="00C5379B"/>
    <w:rsid w:val="00C557D8"/>
    <w:rsid w:val="00C57359"/>
    <w:rsid w:val="00C57973"/>
    <w:rsid w:val="00C60162"/>
    <w:rsid w:val="00C6114A"/>
    <w:rsid w:val="00C62549"/>
    <w:rsid w:val="00C62FBC"/>
    <w:rsid w:val="00C637B4"/>
    <w:rsid w:val="00C63DA2"/>
    <w:rsid w:val="00C63F9B"/>
    <w:rsid w:val="00C651CB"/>
    <w:rsid w:val="00C65ADE"/>
    <w:rsid w:val="00C70485"/>
    <w:rsid w:val="00C718BC"/>
    <w:rsid w:val="00C71DAD"/>
    <w:rsid w:val="00C72D04"/>
    <w:rsid w:val="00C7370E"/>
    <w:rsid w:val="00C746B6"/>
    <w:rsid w:val="00C750C3"/>
    <w:rsid w:val="00C77366"/>
    <w:rsid w:val="00C81F0A"/>
    <w:rsid w:val="00C855EC"/>
    <w:rsid w:val="00C86B6D"/>
    <w:rsid w:val="00C87E68"/>
    <w:rsid w:val="00C907A8"/>
    <w:rsid w:val="00C91958"/>
    <w:rsid w:val="00C95173"/>
    <w:rsid w:val="00C95E76"/>
    <w:rsid w:val="00C97D46"/>
    <w:rsid w:val="00C97D61"/>
    <w:rsid w:val="00CA0F77"/>
    <w:rsid w:val="00CA1295"/>
    <w:rsid w:val="00CA340E"/>
    <w:rsid w:val="00CA3D5C"/>
    <w:rsid w:val="00CA4466"/>
    <w:rsid w:val="00CA48AF"/>
    <w:rsid w:val="00CA4BD9"/>
    <w:rsid w:val="00CA4FDF"/>
    <w:rsid w:val="00CA5331"/>
    <w:rsid w:val="00CA6968"/>
    <w:rsid w:val="00CA7B69"/>
    <w:rsid w:val="00CB0FDC"/>
    <w:rsid w:val="00CB35BE"/>
    <w:rsid w:val="00CB43EE"/>
    <w:rsid w:val="00CB6599"/>
    <w:rsid w:val="00CB7F89"/>
    <w:rsid w:val="00CC03B6"/>
    <w:rsid w:val="00CC1371"/>
    <w:rsid w:val="00CC1736"/>
    <w:rsid w:val="00CC1F90"/>
    <w:rsid w:val="00CC2A30"/>
    <w:rsid w:val="00CC5AB3"/>
    <w:rsid w:val="00CC6C8F"/>
    <w:rsid w:val="00CC78C9"/>
    <w:rsid w:val="00CD148F"/>
    <w:rsid w:val="00CD169B"/>
    <w:rsid w:val="00CD3290"/>
    <w:rsid w:val="00CD55B8"/>
    <w:rsid w:val="00CD6CD9"/>
    <w:rsid w:val="00CE4BE5"/>
    <w:rsid w:val="00CE7C1F"/>
    <w:rsid w:val="00CF111A"/>
    <w:rsid w:val="00CF25C6"/>
    <w:rsid w:val="00CF375E"/>
    <w:rsid w:val="00CF3A7D"/>
    <w:rsid w:val="00CF62FD"/>
    <w:rsid w:val="00CF6D56"/>
    <w:rsid w:val="00D00303"/>
    <w:rsid w:val="00D00A4D"/>
    <w:rsid w:val="00D0148C"/>
    <w:rsid w:val="00D02F09"/>
    <w:rsid w:val="00D04083"/>
    <w:rsid w:val="00D12FA0"/>
    <w:rsid w:val="00D13A14"/>
    <w:rsid w:val="00D156DE"/>
    <w:rsid w:val="00D16442"/>
    <w:rsid w:val="00D16F7B"/>
    <w:rsid w:val="00D20555"/>
    <w:rsid w:val="00D21D1E"/>
    <w:rsid w:val="00D222BC"/>
    <w:rsid w:val="00D22B34"/>
    <w:rsid w:val="00D2329B"/>
    <w:rsid w:val="00D23F43"/>
    <w:rsid w:val="00D256D9"/>
    <w:rsid w:val="00D258A3"/>
    <w:rsid w:val="00D25AAF"/>
    <w:rsid w:val="00D26525"/>
    <w:rsid w:val="00D27ACD"/>
    <w:rsid w:val="00D31F47"/>
    <w:rsid w:val="00D32DE1"/>
    <w:rsid w:val="00D35A3C"/>
    <w:rsid w:val="00D35F04"/>
    <w:rsid w:val="00D3684E"/>
    <w:rsid w:val="00D4402E"/>
    <w:rsid w:val="00D44B2D"/>
    <w:rsid w:val="00D47178"/>
    <w:rsid w:val="00D50805"/>
    <w:rsid w:val="00D50FC6"/>
    <w:rsid w:val="00D5125C"/>
    <w:rsid w:val="00D5294F"/>
    <w:rsid w:val="00D54D61"/>
    <w:rsid w:val="00D55E6E"/>
    <w:rsid w:val="00D5696B"/>
    <w:rsid w:val="00D60351"/>
    <w:rsid w:val="00D62CF2"/>
    <w:rsid w:val="00D63C03"/>
    <w:rsid w:val="00D64DDB"/>
    <w:rsid w:val="00D65125"/>
    <w:rsid w:val="00D65D26"/>
    <w:rsid w:val="00D66C48"/>
    <w:rsid w:val="00D702FB"/>
    <w:rsid w:val="00D70404"/>
    <w:rsid w:val="00D728E5"/>
    <w:rsid w:val="00D762BD"/>
    <w:rsid w:val="00D76DC8"/>
    <w:rsid w:val="00D771A2"/>
    <w:rsid w:val="00D80AA2"/>
    <w:rsid w:val="00D80F92"/>
    <w:rsid w:val="00D82841"/>
    <w:rsid w:val="00D84372"/>
    <w:rsid w:val="00D9338E"/>
    <w:rsid w:val="00D95B3E"/>
    <w:rsid w:val="00D96418"/>
    <w:rsid w:val="00DA5FCA"/>
    <w:rsid w:val="00DA6BB3"/>
    <w:rsid w:val="00DB1E16"/>
    <w:rsid w:val="00DB4DEE"/>
    <w:rsid w:val="00DB5290"/>
    <w:rsid w:val="00DB70A1"/>
    <w:rsid w:val="00DB71D4"/>
    <w:rsid w:val="00DB7323"/>
    <w:rsid w:val="00DB7C85"/>
    <w:rsid w:val="00DC0E75"/>
    <w:rsid w:val="00DC2EB7"/>
    <w:rsid w:val="00DC641C"/>
    <w:rsid w:val="00DD0FFB"/>
    <w:rsid w:val="00DD4A30"/>
    <w:rsid w:val="00DD5AB8"/>
    <w:rsid w:val="00DD6634"/>
    <w:rsid w:val="00DD6729"/>
    <w:rsid w:val="00DD68E7"/>
    <w:rsid w:val="00DD79DA"/>
    <w:rsid w:val="00DD7B88"/>
    <w:rsid w:val="00DE058B"/>
    <w:rsid w:val="00DE08F1"/>
    <w:rsid w:val="00DE1E7B"/>
    <w:rsid w:val="00DE2B13"/>
    <w:rsid w:val="00DE3661"/>
    <w:rsid w:val="00DE3BF7"/>
    <w:rsid w:val="00DE3FE0"/>
    <w:rsid w:val="00DE4133"/>
    <w:rsid w:val="00DE427F"/>
    <w:rsid w:val="00DE4431"/>
    <w:rsid w:val="00DE44D0"/>
    <w:rsid w:val="00DE45A8"/>
    <w:rsid w:val="00DE6BFC"/>
    <w:rsid w:val="00DE75E4"/>
    <w:rsid w:val="00DF00EB"/>
    <w:rsid w:val="00DF269B"/>
    <w:rsid w:val="00DF328B"/>
    <w:rsid w:val="00DF577B"/>
    <w:rsid w:val="00E0173B"/>
    <w:rsid w:val="00E066E0"/>
    <w:rsid w:val="00E076CA"/>
    <w:rsid w:val="00E103F2"/>
    <w:rsid w:val="00E11266"/>
    <w:rsid w:val="00E11337"/>
    <w:rsid w:val="00E12305"/>
    <w:rsid w:val="00E123AD"/>
    <w:rsid w:val="00E1497E"/>
    <w:rsid w:val="00E156AA"/>
    <w:rsid w:val="00E22DDC"/>
    <w:rsid w:val="00E24054"/>
    <w:rsid w:val="00E25583"/>
    <w:rsid w:val="00E26B37"/>
    <w:rsid w:val="00E313E5"/>
    <w:rsid w:val="00E3189D"/>
    <w:rsid w:val="00E32E13"/>
    <w:rsid w:val="00E33003"/>
    <w:rsid w:val="00E34806"/>
    <w:rsid w:val="00E34BB9"/>
    <w:rsid w:val="00E3650A"/>
    <w:rsid w:val="00E36B05"/>
    <w:rsid w:val="00E4192E"/>
    <w:rsid w:val="00E42852"/>
    <w:rsid w:val="00E43025"/>
    <w:rsid w:val="00E430AC"/>
    <w:rsid w:val="00E44A25"/>
    <w:rsid w:val="00E468B2"/>
    <w:rsid w:val="00E47F07"/>
    <w:rsid w:val="00E55897"/>
    <w:rsid w:val="00E56C8E"/>
    <w:rsid w:val="00E57114"/>
    <w:rsid w:val="00E57D24"/>
    <w:rsid w:val="00E604A9"/>
    <w:rsid w:val="00E605A4"/>
    <w:rsid w:val="00E632F3"/>
    <w:rsid w:val="00E660BC"/>
    <w:rsid w:val="00E6720F"/>
    <w:rsid w:val="00E67291"/>
    <w:rsid w:val="00E717AF"/>
    <w:rsid w:val="00E72FBB"/>
    <w:rsid w:val="00E730FE"/>
    <w:rsid w:val="00E731DB"/>
    <w:rsid w:val="00E7365B"/>
    <w:rsid w:val="00E76075"/>
    <w:rsid w:val="00E80827"/>
    <w:rsid w:val="00E80EA0"/>
    <w:rsid w:val="00E8109B"/>
    <w:rsid w:val="00E83633"/>
    <w:rsid w:val="00E83AE5"/>
    <w:rsid w:val="00E83AF4"/>
    <w:rsid w:val="00E83D90"/>
    <w:rsid w:val="00E83DAF"/>
    <w:rsid w:val="00E85A7B"/>
    <w:rsid w:val="00E8607D"/>
    <w:rsid w:val="00E87A1B"/>
    <w:rsid w:val="00E91503"/>
    <w:rsid w:val="00E93245"/>
    <w:rsid w:val="00E9343B"/>
    <w:rsid w:val="00E9350D"/>
    <w:rsid w:val="00E93D52"/>
    <w:rsid w:val="00E93E14"/>
    <w:rsid w:val="00E9408F"/>
    <w:rsid w:val="00E959D2"/>
    <w:rsid w:val="00E95B7C"/>
    <w:rsid w:val="00EA17E1"/>
    <w:rsid w:val="00EA2AD9"/>
    <w:rsid w:val="00EA3E7F"/>
    <w:rsid w:val="00EA3FFA"/>
    <w:rsid w:val="00EA7308"/>
    <w:rsid w:val="00EB0152"/>
    <w:rsid w:val="00EB0DB9"/>
    <w:rsid w:val="00EB1EA9"/>
    <w:rsid w:val="00EC0748"/>
    <w:rsid w:val="00EC0A93"/>
    <w:rsid w:val="00EC0CA9"/>
    <w:rsid w:val="00EC0E19"/>
    <w:rsid w:val="00EC173D"/>
    <w:rsid w:val="00EC497F"/>
    <w:rsid w:val="00ED0644"/>
    <w:rsid w:val="00ED0CDA"/>
    <w:rsid w:val="00ED0F1D"/>
    <w:rsid w:val="00ED2647"/>
    <w:rsid w:val="00ED4477"/>
    <w:rsid w:val="00ED5C6A"/>
    <w:rsid w:val="00ED6C7F"/>
    <w:rsid w:val="00EE00AE"/>
    <w:rsid w:val="00EE07F5"/>
    <w:rsid w:val="00EE1920"/>
    <w:rsid w:val="00EE19AB"/>
    <w:rsid w:val="00EE3095"/>
    <w:rsid w:val="00EE3DE9"/>
    <w:rsid w:val="00EE5451"/>
    <w:rsid w:val="00EE5E38"/>
    <w:rsid w:val="00EE75E9"/>
    <w:rsid w:val="00EF01DE"/>
    <w:rsid w:val="00EF032B"/>
    <w:rsid w:val="00EF11CC"/>
    <w:rsid w:val="00EF30BD"/>
    <w:rsid w:val="00EF323C"/>
    <w:rsid w:val="00EF77F8"/>
    <w:rsid w:val="00EF7E95"/>
    <w:rsid w:val="00F005B1"/>
    <w:rsid w:val="00F00EA1"/>
    <w:rsid w:val="00F043F8"/>
    <w:rsid w:val="00F0514D"/>
    <w:rsid w:val="00F05345"/>
    <w:rsid w:val="00F06B85"/>
    <w:rsid w:val="00F06BEA"/>
    <w:rsid w:val="00F06FF1"/>
    <w:rsid w:val="00F1000A"/>
    <w:rsid w:val="00F1087D"/>
    <w:rsid w:val="00F12438"/>
    <w:rsid w:val="00F12A72"/>
    <w:rsid w:val="00F158A2"/>
    <w:rsid w:val="00F16CCA"/>
    <w:rsid w:val="00F225DA"/>
    <w:rsid w:val="00F22BC7"/>
    <w:rsid w:val="00F24BD4"/>
    <w:rsid w:val="00F2509C"/>
    <w:rsid w:val="00F27C10"/>
    <w:rsid w:val="00F30063"/>
    <w:rsid w:val="00F3080A"/>
    <w:rsid w:val="00F30A18"/>
    <w:rsid w:val="00F347BA"/>
    <w:rsid w:val="00F34FB9"/>
    <w:rsid w:val="00F37271"/>
    <w:rsid w:val="00F4017B"/>
    <w:rsid w:val="00F419C0"/>
    <w:rsid w:val="00F42BE1"/>
    <w:rsid w:val="00F4301C"/>
    <w:rsid w:val="00F45AF3"/>
    <w:rsid w:val="00F477D5"/>
    <w:rsid w:val="00F506B8"/>
    <w:rsid w:val="00F50D74"/>
    <w:rsid w:val="00F51657"/>
    <w:rsid w:val="00F51FBA"/>
    <w:rsid w:val="00F53242"/>
    <w:rsid w:val="00F5438B"/>
    <w:rsid w:val="00F55C4A"/>
    <w:rsid w:val="00F56B5A"/>
    <w:rsid w:val="00F57798"/>
    <w:rsid w:val="00F57A8A"/>
    <w:rsid w:val="00F6028D"/>
    <w:rsid w:val="00F61D77"/>
    <w:rsid w:val="00F64493"/>
    <w:rsid w:val="00F647D9"/>
    <w:rsid w:val="00F65025"/>
    <w:rsid w:val="00F65307"/>
    <w:rsid w:val="00F65332"/>
    <w:rsid w:val="00F70521"/>
    <w:rsid w:val="00F70A11"/>
    <w:rsid w:val="00F71543"/>
    <w:rsid w:val="00F7242D"/>
    <w:rsid w:val="00F729A7"/>
    <w:rsid w:val="00F730B6"/>
    <w:rsid w:val="00F7368B"/>
    <w:rsid w:val="00F74141"/>
    <w:rsid w:val="00F753A9"/>
    <w:rsid w:val="00F761AA"/>
    <w:rsid w:val="00F764F3"/>
    <w:rsid w:val="00F76E3E"/>
    <w:rsid w:val="00F7749E"/>
    <w:rsid w:val="00F776AE"/>
    <w:rsid w:val="00F779C3"/>
    <w:rsid w:val="00F80ED8"/>
    <w:rsid w:val="00F81C5D"/>
    <w:rsid w:val="00F85276"/>
    <w:rsid w:val="00F9157D"/>
    <w:rsid w:val="00F93897"/>
    <w:rsid w:val="00F94C60"/>
    <w:rsid w:val="00F95731"/>
    <w:rsid w:val="00F96524"/>
    <w:rsid w:val="00FA0423"/>
    <w:rsid w:val="00FA0715"/>
    <w:rsid w:val="00FA11D3"/>
    <w:rsid w:val="00FA16CE"/>
    <w:rsid w:val="00FA1BB0"/>
    <w:rsid w:val="00FA31B6"/>
    <w:rsid w:val="00FA36C4"/>
    <w:rsid w:val="00FA4416"/>
    <w:rsid w:val="00FA521D"/>
    <w:rsid w:val="00FA79AE"/>
    <w:rsid w:val="00FB2000"/>
    <w:rsid w:val="00FB2050"/>
    <w:rsid w:val="00FB2623"/>
    <w:rsid w:val="00FB385A"/>
    <w:rsid w:val="00FB4572"/>
    <w:rsid w:val="00FB5E3C"/>
    <w:rsid w:val="00FB6C51"/>
    <w:rsid w:val="00FC035F"/>
    <w:rsid w:val="00FC19E1"/>
    <w:rsid w:val="00FC2365"/>
    <w:rsid w:val="00FC417A"/>
    <w:rsid w:val="00FC41F8"/>
    <w:rsid w:val="00FC5377"/>
    <w:rsid w:val="00FC69EC"/>
    <w:rsid w:val="00FD03F8"/>
    <w:rsid w:val="00FD0738"/>
    <w:rsid w:val="00FD0C38"/>
    <w:rsid w:val="00FD25CF"/>
    <w:rsid w:val="00FD5EB6"/>
    <w:rsid w:val="00FD614C"/>
    <w:rsid w:val="00FE0B10"/>
    <w:rsid w:val="00FE2A31"/>
    <w:rsid w:val="00FE2B1C"/>
    <w:rsid w:val="00FE40E8"/>
    <w:rsid w:val="00FE4D84"/>
    <w:rsid w:val="00FE6D3C"/>
    <w:rsid w:val="00FE71C9"/>
    <w:rsid w:val="00FF029B"/>
    <w:rsid w:val="00FF0BCD"/>
    <w:rsid w:val="00FF191F"/>
    <w:rsid w:val="00FF3DCD"/>
    <w:rsid w:val="00FF49E0"/>
    <w:rsid w:val="00FF63D8"/>
    <w:rsid w:val="00FF6F98"/>
    <w:rsid w:val="00FF79D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D7BA2"/>
  <w15:docId w15:val="{10A6ADCC-F764-4721-BB03-8968152E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E1A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4E1A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4702AB"/>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433170"/>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17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17AF"/>
  </w:style>
  <w:style w:type="paragraph" w:styleId="Piedepgina">
    <w:name w:val="footer"/>
    <w:basedOn w:val="Normal"/>
    <w:link w:val="PiedepginaCar"/>
    <w:uiPriority w:val="99"/>
    <w:unhideWhenUsed/>
    <w:rsid w:val="00E717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17AF"/>
  </w:style>
  <w:style w:type="paragraph" w:customStyle="1" w:styleId="3CBD5A742C28424DA5172AD252E32316">
    <w:name w:val="3CBD5A742C28424DA5172AD252E32316"/>
    <w:rsid w:val="00E717AF"/>
  </w:style>
  <w:style w:type="paragraph" w:styleId="Textodeglobo">
    <w:name w:val="Balloon Text"/>
    <w:basedOn w:val="Normal"/>
    <w:link w:val="TextodegloboCar"/>
    <w:uiPriority w:val="99"/>
    <w:semiHidden/>
    <w:unhideWhenUsed/>
    <w:rsid w:val="00E717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17AF"/>
    <w:rPr>
      <w:rFonts w:ascii="Tahoma" w:hAnsi="Tahoma" w:cs="Tahoma"/>
      <w:sz w:val="16"/>
      <w:szCs w:val="16"/>
    </w:rPr>
  </w:style>
  <w:style w:type="paragraph" w:styleId="Ttulo">
    <w:name w:val="Title"/>
    <w:basedOn w:val="Normal"/>
    <w:link w:val="TtuloCar2"/>
    <w:uiPriority w:val="99"/>
    <w:qFormat/>
    <w:rsid w:val="008534D1"/>
    <w:pPr>
      <w:spacing w:after="0" w:line="240" w:lineRule="auto"/>
      <w:jc w:val="center"/>
    </w:pPr>
    <w:rPr>
      <w:rFonts w:ascii="Times New Roman" w:eastAsia="Times New Roman" w:hAnsi="Times New Roman" w:cs="Times New Roman"/>
      <w:b/>
      <w:sz w:val="28"/>
      <w:szCs w:val="20"/>
    </w:rPr>
  </w:style>
  <w:style w:type="character" w:customStyle="1" w:styleId="TtuloCar2">
    <w:name w:val="Título Car2"/>
    <w:basedOn w:val="Fuentedeprrafopredeter"/>
    <w:link w:val="Ttulo"/>
    <w:rsid w:val="008534D1"/>
    <w:rPr>
      <w:rFonts w:ascii="Times New Roman" w:eastAsia="Times New Roman" w:hAnsi="Times New Roman" w:cs="Times New Roman"/>
      <w:b/>
      <w:sz w:val="28"/>
      <w:szCs w:val="20"/>
      <w:lang w:eastAsia="es-MX"/>
    </w:rPr>
  </w:style>
  <w:style w:type="character" w:customStyle="1" w:styleId="Ttulo1Car">
    <w:name w:val="Título 1 Car"/>
    <w:basedOn w:val="Fuentedeprrafopredeter"/>
    <w:link w:val="Ttulo1"/>
    <w:uiPriority w:val="9"/>
    <w:rsid w:val="004E1AA2"/>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4E1AA2"/>
    <w:rPr>
      <w:rFonts w:asciiTheme="majorHAnsi" w:eastAsiaTheme="majorEastAsia" w:hAnsiTheme="majorHAnsi" w:cstheme="majorBidi"/>
      <w:b/>
      <w:bCs/>
      <w:color w:val="4F81BD" w:themeColor="accent1"/>
      <w:sz w:val="26"/>
      <w:szCs w:val="26"/>
    </w:rPr>
  </w:style>
  <w:style w:type="paragraph" w:styleId="TtuloTDC">
    <w:name w:val="TOC Heading"/>
    <w:basedOn w:val="Ttulo1"/>
    <w:next w:val="Normal"/>
    <w:uiPriority w:val="39"/>
    <w:unhideWhenUsed/>
    <w:qFormat/>
    <w:rsid w:val="00E83AE5"/>
    <w:pPr>
      <w:outlineLvl w:val="9"/>
    </w:pPr>
  </w:style>
  <w:style w:type="paragraph" w:styleId="TDC1">
    <w:name w:val="toc 1"/>
    <w:basedOn w:val="Normal"/>
    <w:next w:val="Normal"/>
    <w:autoRedefine/>
    <w:uiPriority w:val="39"/>
    <w:unhideWhenUsed/>
    <w:rsid w:val="00371B2A"/>
    <w:pPr>
      <w:tabs>
        <w:tab w:val="left" w:pos="1276"/>
        <w:tab w:val="left" w:pos="1418"/>
        <w:tab w:val="left" w:pos="6663"/>
        <w:tab w:val="right" w:leader="dot" w:pos="8931"/>
      </w:tabs>
      <w:spacing w:after="0" w:line="240" w:lineRule="auto"/>
      <w:ind w:right="-93"/>
      <w:jc w:val="both"/>
    </w:pPr>
    <w:rPr>
      <w:rFonts w:ascii="Arial Narrow" w:hAnsi="Arial Narrow" w:cs="Times New Roman"/>
      <w:noProof/>
    </w:rPr>
  </w:style>
  <w:style w:type="paragraph" w:styleId="TDC2">
    <w:name w:val="toc 2"/>
    <w:basedOn w:val="Normal"/>
    <w:next w:val="Normal"/>
    <w:autoRedefine/>
    <w:uiPriority w:val="39"/>
    <w:unhideWhenUsed/>
    <w:rsid w:val="000A1438"/>
    <w:pPr>
      <w:tabs>
        <w:tab w:val="right" w:leader="dot" w:pos="8828"/>
      </w:tabs>
      <w:spacing w:after="100"/>
    </w:pPr>
    <w:rPr>
      <w:rFonts w:ascii="Arial Narrow" w:hAnsi="Arial Narrow" w:cs="Times New Roman"/>
      <w:b/>
      <w:noProof/>
      <w:color w:val="000000" w:themeColor="text1"/>
    </w:rPr>
  </w:style>
  <w:style w:type="character" w:styleId="Hipervnculo">
    <w:name w:val="Hyperlink"/>
    <w:basedOn w:val="Fuentedeprrafopredeter"/>
    <w:uiPriority w:val="99"/>
    <w:unhideWhenUsed/>
    <w:rsid w:val="00E83AE5"/>
    <w:rPr>
      <w:color w:val="0000FF" w:themeColor="hyperlink"/>
      <w:u w:val="single"/>
    </w:rPr>
  </w:style>
  <w:style w:type="paragraph" w:styleId="Textonotaalfinal">
    <w:name w:val="endnote text"/>
    <w:basedOn w:val="Normal"/>
    <w:link w:val="TextonotaalfinalCar"/>
    <w:uiPriority w:val="99"/>
    <w:semiHidden/>
    <w:unhideWhenUsed/>
    <w:rsid w:val="00E468B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468B2"/>
    <w:rPr>
      <w:sz w:val="20"/>
      <w:szCs w:val="20"/>
    </w:rPr>
  </w:style>
  <w:style w:type="character" w:styleId="Refdenotaalfinal">
    <w:name w:val="endnote reference"/>
    <w:basedOn w:val="Fuentedeprrafopredeter"/>
    <w:uiPriority w:val="99"/>
    <w:semiHidden/>
    <w:unhideWhenUsed/>
    <w:rsid w:val="00E468B2"/>
    <w:rPr>
      <w:vertAlign w:val="superscript"/>
    </w:rPr>
  </w:style>
  <w:style w:type="paragraph" w:styleId="Textoindependiente">
    <w:name w:val="Body Text"/>
    <w:basedOn w:val="Normal"/>
    <w:link w:val="TextoindependienteCar"/>
    <w:unhideWhenUsed/>
    <w:rsid w:val="00C33850"/>
    <w:pPr>
      <w:spacing w:after="120"/>
    </w:pPr>
  </w:style>
  <w:style w:type="character" w:customStyle="1" w:styleId="TextoindependienteCar">
    <w:name w:val="Texto independiente Car"/>
    <w:basedOn w:val="Fuentedeprrafopredeter"/>
    <w:link w:val="Textoindependiente"/>
    <w:rsid w:val="00C33850"/>
  </w:style>
  <w:style w:type="paragraph" w:customStyle="1" w:styleId="Textoindependendiente">
    <w:name w:val="Texto independendiente"/>
    <w:basedOn w:val="Normal"/>
    <w:rsid w:val="00B833D5"/>
    <w:pPr>
      <w:spacing w:after="0" w:line="240" w:lineRule="auto"/>
      <w:jc w:val="both"/>
    </w:pPr>
    <w:rPr>
      <w:rFonts w:ascii="Times New Roman" w:eastAsia="Times New Roman" w:hAnsi="Times New Roman" w:cs="Times New Roman"/>
      <w:sz w:val="28"/>
      <w:szCs w:val="20"/>
      <w:lang w:val="es-ES"/>
    </w:rPr>
  </w:style>
  <w:style w:type="table" w:styleId="Tablaconcuadrcula">
    <w:name w:val="Table Grid"/>
    <w:basedOn w:val="Tablanormal"/>
    <w:uiPriority w:val="39"/>
    <w:rsid w:val="00CE4B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HOJA,Colorful List Accent 1,Colorful List - Accent 11,Párrafo de lista (analisis predial),Listas,lp1,List Paragraph1,List Paragraph11,Bullet List,FooterText,numbered,Paragraphe de liste1,Bulletr List Paragraph,列出段落,列出段落1,Scitum normal"/>
    <w:basedOn w:val="Normal"/>
    <w:link w:val="PrrafodelistaCar"/>
    <w:uiPriority w:val="34"/>
    <w:qFormat/>
    <w:rsid w:val="0097753A"/>
    <w:pPr>
      <w:spacing w:after="0" w:line="240" w:lineRule="auto"/>
      <w:ind w:left="720"/>
      <w:contextualSpacing/>
    </w:pPr>
    <w:rPr>
      <w:rFonts w:ascii="Times New Roman" w:eastAsia="Times New Roman" w:hAnsi="Times New Roman" w:cs="Times New Roman"/>
      <w:sz w:val="24"/>
      <w:szCs w:val="20"/>
    </w:rPr>
  </w:style>
  <w:style w:type="paragraph" w:styleId="Textoindependiente2">
    <w:name w:val="Body Text 2"/>
    <w:basedOn w:val="Normal"/>
    <w:link w:val="Textoindependiente2Car"/>
    <w:uiPriority w:val="99"/>
    <w:unhideWhenUsed/>
    <w:rsid w:val="00247644"/>
    <w:pPr>
      <w:spacing w:after="120" w:line="480" w:lineRule="auto"/>
    </w:pPr>
  </w:style>
  <w:style w:type="character" w:customStyle="1" w:styleId="Textoindependiente2Car">
    <w:name w:val="Texto independiente 2 Car"/>
    <w:basedOn w:val="Fuentedeprrafopredeter"/>
    <w:link w:val="Textoindependiente2"/>
    <w:uiPriority w:val="99"/>
    <w:rsid w:val="00247644"/>
  </w:style>
  <w:style w:type="paragraph" w:styleId="Sangradetextonormal">
    <w:name w:val="Body Text Indent"/>
    <w:basedOn w:val="Normal"/>
    <w:link w:val="SangradetextonormalCar"/>
    <w:uiPriority w:val="99"/>
    <w:unhideWhenUsed/>
    <w:rsid w:val="00247644"/>
    <w:pPr>
      <w:spacing w:after="120" w:line="240" w:lineRule="auto"/>
      <w:ind w:left="283"/>
    </w:pPr>
    <w:rPr>
      <w:rFonts w:ascii="Times New Roman" w:eastAsia="Times New Roman" w:hAnsi="Times New Roman" w:cs="Times New Roman"/>
      <w:sz w:val="24"/>
      <w:szCs w:val="20"/>
    </w:rPr>
  </w:style>
  <w:style w:type="character" w:customStyle="1" w:styleId="SangradetextonormalCar">
    <w:name w:val="Sangría de texto normal Car"/>
    <w:basedOn w:val="Fuentedeprrafopredeter"/>
    <w:link w:val="Sangradetextonormal"/>
    <w:uiPriority w:val="99"/>
    <w:rsid w:val="00247644"/>
    <w:rPr>
      <w:rFonts w:ascii="Times New Roman" w:eastAsia="Times New Roman" w:hAnsi="Times New Roman" w:cs="Times New Roman"/>
      <w:sz w:val="24"/>
      <w:szCs w:val="20"/>
    </w:rPr>
  </w:style>
  <w:style w:type="paragraph" w:styleId="Sangra2detindependiente">
    <w:name w:val="Body Text Indent 2"/>
    <w:basedOn w:val="Normal"/>
    <w:link w:val="Sangra2detindependienteCar"/>
    <w:uiPriority w:val="99"/>
    <w:unhideWhenUsed/>
    <w:rsid w:val="00247644"/>
    <w:pPr>
      <w:spacing w:after="120" w:line="480" w:lineRule="auto"/>
      <w:ind w:left="283"/>
    </w:pPr>
    <w:rPr>
      <w:rFonts w:ascii="Times New Roman" w:eastAsia="Times New Roman" w:hAnsi="Times New Roman" w:cs="Times New Roman"/>
      <w:sz w:val="24"/>
      <w:szCs w:val="20"/>
    </w:rPr>
  </w:style>
  <w:style w:type="character" w:customStyle="1" w:styleId="Sangra2detindependienteCar">
    <w:name w:val="Sangría 2 de t. independiente Car"/>
    <w:basedOn w:val="Fuentedeprrafopredeter"/>
    <w:link w:val="Sangra2detindependiente"/>
    <w:uiPriority w:val="99"/>
    <w:rsid w:val="00247644"/>
    <w:rPr>
      <w:rFonts w:ascii="Times New Roman" w:eastAsia="Times New Roman" w:hAnsi="Times New Roman" w:cs="Times New Roman"/>
      <w:sz w:val="24"/>
      <w:szCs w:val="20"/>
    </w:rPr>
  </w:style>
  <w:style w:type="paragraph" w:styleId="Sangra3detindependiente">
    <w:name w:val="Body Text Indent 3"/>
    <w:basedOn w:val="Normal"/>
    <w:link w:val="Sangra3detindependienteCar"/>
    <w:uiPriority w:val="99"/>
    <w:rsid w:val="00247644"/>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247644"/>
    <w:rPr>
      <w:rFonts w:ascii="Times New Roman" w:eastAsia="Times New Roman" w:hAnsi="Times New Roman" w:cs="Times New Roman"/>
      <w:sz w:val="16"/>
      <w:szCs w:val="16"/>
      <w:lang w:val="es-ES" w:eastAsia="es-ES"/>
    </w:rPr>
  </w:style>
  <w:style w:type="paragraph" w:styleId="NormalWeb">
    <w:name w:val="Normal (Web)"/>
    <w:basedOn w:val="Normal"/>
    <w:uiPriority w:val="99"/>
    <w:unhideWhenUsed/>
    <w:rsid w:val="00475C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4Car">
    <w:name w:val="Título 4 Car"/>
    <w:basedOn w:val="Fuentedeprrafopredeter"/>
    <w:link w:val="Ttulo4"/>
    <w:uiPriority w:val="9"/>
    <w:semiHidden/>
    <w:rsid w:val="00433170"/>
    <w:rPr>
      <w:rFonts w:asciiTheme="majorHAnsi" w:eastAsiaTheme="majorEastAsia" w:hAnsiTheme="majorHAnsi" w:cstheme="majorBidi"/>
      <w:i/>
      <w:iCs/>
      <w:color w:val="365F91" w:themeColor="accent1" w:themeShade="BF"/>
      <w:sz w:val="24"/>
      <w:szCs w:val="20"/>
    </w:rPr>
  </w:style>
  <w:style w:type="numbering" w:customStyle="1" w:styleId="Sinlista1">
    <w:name w:val="Sin lista1"/>
    <w:next w:val="Sinlista"/>
    <w:uiPriority w:val="99"/>
    <w:semiHidden/>
    <w:unhideWhenUsed/>
    <w:rsid w:val="00433170"/>
  </w:style>
  <w:style w:type="character" w:customStyle="1" w:styleId="Textoindependiente3Car">
    <w:name w:val="Texto independiente 3 Car"/>
    <w:basedOn w:val="Fuentedeprrafopredeter"/>
    <w:link w:val="Textoindependiente3"/>
    <w:uiPriority w:val="99"/>
    <w:semiHidden/>
    <w:rsid w:val="00433170"/>
    <w:rPr>
      <w:rFonts w:ascii="Times New Roman" w:eastAsia="Times New Roman" w:hAnsi="Times New Roman" w:cs="Times New Roman"/>
      <w:sz w:val="16"/>
      <w:szCs w:val="16"/>
    </w:rPr>
  </w:style>
  <w:style w:type="paragraph" w:styleId="Textoindependiente3">
    <w:name w:val="Body Text 3"/>
    <w:basedOn w:val="Normal"/>
    <w:link w:val="Textoindependiente3Car"/>
    <w:uiPriority w:val="99"/>
    <w:semiHidden/>
    <w:unhideWhenUsed/>
    <w:rsid w:val="00433170"/>
    <w:pPr>
      <w:spacing w:after="120" w:line="240" w:lineRule="auto"/>
    </w:pPr>
    <w:rPr>
      <w:rFonts w:ascii="Times New Roman" w:eastAsia="Times New Roman" w:hAnsi="Times New Roman" w:cs="Times New Roman"/>
      <w:sz w:val="16"/>
      <w:szCs w:val="16"/>
    </w:rPr>
  </w:style>
  <w:style w:type="character" w:customStyle="1" w:styleId="Textoindependiente3Car1">
    <w:name w:val="Texto independiente 3 Car1"/>
    <w:basedOn w:val="Fuentedeprrafopredeter"/>
    <w:uiPriority w:val="99"/>
    <w:semiHidden/>
    <w:rsid w:val="00433170"/>
    <w:rPr>
      <w:sz w:val="16"/>
      <w:szCs w:val="16"/>
    </w:rPr>
  </w:style>
  <w:style w:type="paragraph" w:customStyle="1" w:styleId="1">
    <w:name w:val="1"/>
    <w:basedOn w:val="Normal"/>
    <w:next w:val="Normal"/>
    <w:qFormat/>
    <w:rsid w:val="00433170"/>
    <w:pPr>
      <w:spacing w:after="0" w:line="240" w:lineRule="auto"/>
      <w:jc w:val="center"/>
    </w:pPr>
    <w:rPr>
      <w:rFonts w:ascii="Arial" w:eastAsia="Times New Roman" w:hAnsi="Arial" w:cs="Arial"/>
      <w:b/>
      <w:szCs w:val="20"/>
      <w:lang w:eastAsia="es-ES"/>
    </w:rPr>
  </w:style>
  <w:style w:type="paragraph" w:styleId="Saludo">
    <w:name w:val="Salutation"/>
    <w:basedOn w:val="Normal"/>
    <w:next w:val="Normal"/>
    <w:link w:val="SaludoCar"/>
    <w:rsid w:val="00433170"/>
    <w:pPr>
      <w:spacing w:after="0" w:line="240" w:lineRule="auto"/>
    </w:pPr>
    <w:rPr>
      <w:rFonts w:ascii="Times New Roman" w:eastAsia="Times New Roman" w:hAnsi="Times New Roman" w:cs="Times New Roman"/>
      <w:sz w:val="20"/>
      <w:szCs w:val="20"/>
      <w:lang w:val="es-ES_tradnl" w:eastAsia="es-ES"/>
    </w:rPr>
  </w:style>
  <w:style w:type="character" w:customStyle="1" w:styleId="SaludoCar">
    <w:name w:val="Saludo Car"/>
    <w:basedOn w:val="Fuentedeprrafopredeter"/>
    <w:link w:val="Saludo"/>
    <w:rsid w:val="00433170"/>
    <w:rPr>
      <w:rFonts w:ascii="Times New Roman" w:eastAsia="Times New Roman" w:hAnsi="Times New Roman" w:cs="Times New Roman"/>
      <w:sz w:val="20"/>
      <w:szCs w:val="20"/>
      <w:lang w:val="es-ES_tradnl" w:eastAsia="es-ES"/>
    </w:rPr>
  </w:style>
  <w:style w:type="character" w:customStyle="1" w:styleId="apple-converted-space">
    <w:name w:val="apple-converted-space"/>
    <w:basedOn w:val="Fuentedeprrafopredeter"/>
    <w:rsid w:val="00433170"/>
  </w:style>
  <w:style w:type="paragraph" w:styleId="Sinespaciado">
    <w:name w:val="No Spacing"/>
    <w:uiPriority w:val="1"/>
    <w:qFormat/>
    <w:rsid w:val="00433170"/>
    <w:pPr>
      <w:spacing w:after="0" w:line="240" w:lineRule="auto"/>
    </w:pPr>
    <w:rPr>
      <w:rFonts w:ascii="Calibri" w:eastAsia="Calibri" w:hAnsi="Calibri" w:cs="Times New Roman"/>
      <w:lang w:val="es-ES_tradnl" w:eastAsia="en-US"/>
    </w:rPr>
  </w:style>
  <w:style w:type="character" w:customStyle="1" w:styleId="Ninguno">
    <w:name w:val="Ninguno"/>
    <w:rsid w:val="00433170"/>
  </w:style>
  <w:style w:type="paragraph" w:styleId="Textonotapie">
    <w:name w:val="footnote text"/>
    <w:basedOn w:val="Normal"/>
    <w:link w:val="TextonotapieCar"/>
    <w:uiPriority w:val="99"/>
    <w:unhideWhenUsed/>
    <w:rsid w:val="00433170"/>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433170"/>
    <w:rPr>
      <w:rFonts w:ascii="Times New Roman" w:eastAsia="Times New Roman" w:hAnsi="Times New Roman" w:cs="Times New Roman"/>
      <w:sz w:val="20"/>
      <w:szCs w:val="20"/>
      <w:lang w:eastAsia="es-ES"/>
    </w:rPr>
  </w:style>
  <w:style w:type="paragraph" w:customStyle="1" w:styleId="Default">
    <w:name w:val="Default"/>
    <w:rsid w:val="00433170"/>
    <w:pPr>
      <w:autoSpaceDE w:val="0"/>
      <w:autoSpaceDN w:val="0"/>
      <w:adjustRightInd w:val="0"/>
      <w:spacing w:after="0" w:line="240" w:lineRule="auto"/>
    </w:pPr>
    <w:rPr>
      <w:rFonts w:ascii="Arial" w:eastAsia="Calibri" w:hAnsi="Arial" w:cs="Arial"/>
      <w:color w:val="000000"/>
      <w:sz w:val="24"/>
      <w:szCs w:val="24"/>
      <w:lang w:eastAsia="en-US"/>
    </w:rPr>
  </w:style>
  <w:style w:type="character" w:customStyle="1" w:styleId="TextocomentarioCar">
    <w:name w:val="Texto comentario Car"/>
    <w:basedOn w:val="Fuentedeprrafopredeter"/>
    <w:link w:val="Textocomentario"/>
    <w:uiPriority w:val="99"/>
    <w:semiHidden/>
    <w:rsid w:val="00433170"/>
    <w:rPr>
      <w:rFonts w:ascii="Times New Roman" w:eastAsia="Times New Roman" w:hAnsi="Times New Roman" w:cs="Times New Roman"/>
      <w:sz w:val="20"/>
      <w:szCs w:val="20"/>
    </w:rPr>
  </w:style>
  <w:style w:type="paragraph" w:styleId="Textocomentario">
    <w:name w:val="annotation text"/>
    <w:basedOn w:val="Normal"/>
    <w:link w:val="TextocomentarioCar"/>
    <w:uiPriority w:val="99"/>
    <w:semiHidden/>
    <w:unhideWhenUsed/>
    <w:rsid w:val="00433170"/>
    <w:pPr>
      <w:spacing w:after="0" w:line="240" w:lineRule="auto"/>
    </w:pPr>
    <w:rPr>
      <w:rFonts w:ascii="Times New Roman" w:eastAsia="Times New Roman" w:hAnsi="Times New Roman" w:cs="Times New Roman"/>
      <w:sz w:val="20"/>
      <w:szCs w:val="20"/>
    </w:rPr>
  </w:style>
  <w:style w:type="character" w:customStyle="1" w:styleId="TextocomentarioCar1">
    <w:name w:val="Texto comentario Car1"/>
    <w:basedOn w:val="Fuentedeprrafopredeter"/>
    <w:uiPriority w:val="99"/>
    <w:semiHidden/>
    <w:rsid w:val="00433170"/>
    <w:rPr>
      <w:sz w:val="20"/>
      <w:szCs w:val="20"/>
    </w:rPr>
  </w:style>
  <w:style w:type="character" w:customStyle="1" w:styleId="AsuntodelcomentarioCar">
    <w:name w:val="Asunto del comentario Car"/>
    <w:basedOn w:val="TextocomentarioCar"/>
    <w:link w:val="Asuntodelcomentario"/>
    <w:uiPriority w:val="99"/>
    <w:semiHidden/>
    <w:rsid w:val="00433170"/>
    <w:rPr>
      <w:rFonts w:ascii="Times New Roman" w:eastAsia="Times New Roman" w:hAnsi="Times New Roman"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433170"/>
    <w:rPr>
      <w:b/>
      <w:bCs/>
    </w:rPr>
  </w:style>
  <w:style w:type="character" w:customStyle="1" w:styleId="AsuntodelcomentarioCar1">
    <w:name w:val="Asunto del comentario Car1"/>
    <w:basedOn w:val="TextocomentarioCar1"/>
    <w:uiPriority w:val="99"/>
    <w:semiHidden/>
    <w:rsid w:val="00433170"/>
    <w:rPr>
      <w:b/>
      <w:bCs/>
      <w:sz w:val="20"/>
      <w:szCs w:val="20"/>
    </w:rPr>
  </w:style>
  <w:style w:type="paragraph" w:customStyle="1" w:styleId="msonormal0">
    <w:name w:val="msonormal"/>
    <w:basedOn w:val="Normal"/>
    <w:rsid w:val="004331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rsid w:val="0043317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7">
    <w:name w:val="xl97"/>
    <w:basedOn w:val="Normal"/>
    <w:rsid w:val="004331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98">
    <w:name w:val="xl98"/>
    <w:basedOn w:val="Normal"/>
    <w:rsid w:val="004331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99">
    <w:name w:val="xl99"/>
    <w:basedOn w:val="Normal"/>
    <w:rsid w:val="004331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00">
    <w:name w:val="xl100"/>
    <w:basedOn w:val="Normal"/>
    <w:rsid w:val="004331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01">
    <w:name w:val="xl101"/>
    <w:basedOn w:val="Normal"/>
    <w:rsid w:val="00433170"/>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02">
    <w:name w:val="xl102"/>
    <w:basedOn w:val="Normal"/>
    <w:rsid w:val="00433170"/>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03">
    <w:name w:val="xl103"/>
    <w:basedOn w:val="Normal"/>
    <w:rsid w:val="00433170"/>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4">
    <w:name w:val="xl104"/>
    <w:basedOn w:val="Normal"/>
    <w:rsid w:val="00433170"/>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5">
    <w:name w:val="xl105"/>
    <w:basedOn w:val="Normal"/>
    <w:rsid w:val="00433170"/>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6">
    <w:name w:val="xl106"/>
    <w:basedOn w:val="Normal"/>
    <w:rsid w:val="004331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07">
    <w:name w:val="xl107"/>
    <w:basedOn w:val="Normal"/>
    <w:rsid w:val="004331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08">
    <w:name w:val="xl108"/>
    <w:basedOn w:val="Normal"/>
    <w:rsid w:val="00433170"/>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09">
    <w:name w:val="xl109"/>
    <w:basedOn w:val="Normal"/>
    <w:rsid w:val="00433170"/>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0">
    <w:name w:val="xl110"/>
    <w:basedOn w:val="Normal"/>
    <w:rsid w:val="00433170"/>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11">
    <w:name w:val="xl111"/>
    <w:basedOn w:val="Normal"/>
    <w:rsid w:val="00433170"/>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12">
    <w:name w:val="xl112"/>
    <w:basedOn w:val="Normal"/>
    <w:rsid w:val="0043317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13">
    <w:name w:val="xl113"/>
    <w:basedOn w:val="Normal"/>
    <w:rsid w:val="0043317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114">
    <w:name w:val="xl114"/>
    <w:basedOn w:val="Normal"/>
    <w:rsid w:val="0043317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5">
    <w:name w:val="xl115"/>
    <w:basedOn w:val="Normal"/>
    <w:rsid w:val="00433170"/>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6">
    <w:name w:val="xl116"/>
    <w:basedOn w:val="Normal"/>
    <w:rsid w:val="00433170"/>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7">
    <w:name w:val="xl117"/>
    <w:basedOn w:val="Normal"/>
    <w:rsid w:val="00433170"/>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8">
    <w:name w:val="xl118"/>
    <w:basedOn w:val="Normal"/>
    <w:rsid w:val="00433170"/>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9">
    <w:name w:val="xl119"/>
    <w:basedOn w:val="Normal"/>
    <w:rsid w:val="0043317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0">
    <w:name w:val="xl120"/>
    <w:basedOn w:val="Normal"/>
    <w:rsid w:val="00433170"/>
    <w:pPr>
      <w:pBdr>
        <w:top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1">
    <w:name w:val="xl121"/>
    <w:basedOn w:val="Normal"/>
    <w:rsid w:val="0043317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2">
    <w:name w:val="xl122"/>
    <w:basedOn w:val="Normal"/>
    <w:rsid w:val="00433170"/>
    <w:pPr>
      <w:pBdr>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3">
    <w:name w:val="xl123"/>
    <w:basedOn w:val="Normal"/>
    <w:rsid w:val="0043317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4">
    <w:name w:val="xl124"/>
    <w:basedOn w:val="Normal"/>
    <w:rsid w:val="0043317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5">
    <w:name w:val="xl125"/>
    <w:basedOn w:val="Normal"/>
    <w:rsid w:val="0043317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6">
    <w:name w:val="xl126"/>
    <w:basedOn w:val="Normal"/>
    <w:rsid w:val="0043317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7">
    <w:name w:val="xl127"/>
    <w:basedOn w:val="Normal"/>
    <w:rsid w:val="0043317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7">
    <w:name w:val="xl67"/>
    <w:basedOn w:val="Normal"/>
    <w:rsid w:val="0043317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68">
    <w:name w:val="xl68"/>
    <w:basedOn w:val="Normal"/>
    <w:rsid w:val="0043317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69">
    <w:name w:val="xl69"/>
    <w:basedOn w:val="Normal"/>
    <w:rsid w:val="00433170"/>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Normal"/>
    <w:rsid w:val="0043317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1">
    <w:name w:val="xl71"/>
    <w:basedOn w:val="Normal"/>
    <w:rsid w:val="00433170"/>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2">
    <w:name w:val="xl72"/>
    <w:basedOn w:val="Normal"/>
    <w:rsid w:val="00433170"/>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73">
    <w:name w:val="xl73"/>
    <w:basedOn w:val="Normal"/>
    <w:rsid w:val="00433170"/>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
    <w:name w:val="xl74"/>
    <w:basedOn w:val="Normal"/>
    <w:rsid w:val="004331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5">
    <w:name w:val="xl75"/>
    <w:basedOn w:val="Normal"/>
    <w:rsid w:val="004331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6">
    <w:name w:val="xl76"/>
    <w:basedOn w:val="Normal"/>
    <w:rsid w:val="00433170"/>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77">
    <w:name w:val="xl77"/>
    <w:basedOn w:val="Normal"/>
    <w:rsid w:val="004331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8">
    <w:name w:val="xl78"/>
    <w:basedOn w:val="Normal"/>
    <w:rsid w:val="00433170"/>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Normal"/>
    <w:rsid w:val="00433170"/>
    <w:pPr>
      <w:pBdr>
        <w:top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80">
    <w:name w:val="xl80"/>
    <w:basedOn w:val="Normal"/>
    <w:rsid w:val="00433170"/>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Normal"/>
    <w:rsid w:val="0043317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82">
    <w:name w:val="xl82"/>
    <w:basedOn w:val="Normal"/>
    <w:rsid w:val="00433170"/>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3">
    <w:name w:val="xl83"/>
    <w:basedOn w:val="Normal"/>
    <w:rsid w:val="00433170"/>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84">
    <w:name w:val="xl84"/>
    <w:basedOn w:val="Normal"/>
    <w:rsid w:val="00433170"/>
    <w:pPr>
      <w:pBdr>
        <w:left w:val="single" w:sz="8"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Normal"/>
    <w:rsid w:val="0043317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Normal"/>
    <w:rsid w:val="00433170"/>
    <w:pPr>
      <w:spacing w:before="100" w:beforeAutospacing="1" w:after="100" w:afterAutospacing="1" w:line="240" w:lineRule="auto"/>
    </w:pPr>
    <w:rPr>
      <w:rFonts w:ascii="Arial" w:eastAsia="Times New Roman" w:hAnsi="Arial" w:cs="Arial"/>
      <w:sz w:val="16"/>
      <w:szCs w:val="16"/>
    </w:rPr>
  </w:style>
  <w:style w:type="paragraph" w:customStyle="1" w:styleId="xl87">
    <w:name w:val="xl87"/>
    <w:basedOn w:val="Normal"/>
    <w:rsid w:val="00433170"/>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88">
    <w:name w:val="xl88"/>
    <w:basedOn w:val="Normal"/>
    <w:rsid w:val="00433170"/>
    <w:pP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89">
    <w:name w:val="xl89"/>
    <w:basedOn w:val="Normal"/>
    <w:rsid w:val="00433170"/>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0">
    <w:name w:val="xl90"/>
    <w:basedOn w:val="Normal"/>
    <w:rsid w:val="0043317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1">
    <w:name w:val="xl91"/>
    <w:basedOn w:val="Normal"/>
    <w:rsid w:val="00433170"/>
    <w:pPr>
      <w:pBdr>
        <w:top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2">
    <w:name w:val="xl92"/>
    <w:basedOn w:val="Normal"/>
    <w:rsid w:val="0043317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3">
    <w:name w:val="xl93"/>
    <w:basedOn w:val="Normal"/>
    <w:rsid w:val="00433170"/>
    <w:pPr>
      <w:pBdr>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4">
    <w:name w:val="xl94"/>
    <w:basedOn w:val="Normal"/>
    <w:rsid w:val="0043317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5">
    <w:name w:val="xl95"/>
    <w:basedOn w:val="Normal"/>
    <w:rsid w:val="0043317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table" w:customStyle="1" w:styleId="Tablaconcuadrcula1">
    <w:name w:val="Tabla con cuadrícula1"/>
    <w:basedOn w:val="Tablanormal"/>
    <w:next w:val="Tablaconcuadrcula"/>
    <w:uiPriority w:val="39"/>
    <w:rsid w:val="00544EC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1">
    <w:name w:val="Título Car1"/>
    <w:basedOn w:val="Fuentedeprrafopredeter"/>
    <w:rsid w:val="00E93E14"/>
    <w:rPr>
      <w:rFonts w:ascii="Times New Roman" w:eastAsia="Times New Roman" w:hAnsi="Times New Roman" w:cs="Times New Roman"/>
      <w:b/>
      <w:sz w:val="28"/>
      <w:szCs w:val="20"/>
      <w:lang w:eastAsia="es-MX"/>
    </w:rPr>
  </w:style>
  <w:style w:type="character" w:customStyle="1" w:styleId="PrrafodelistaCar">
    <w:name w:val="Párrafo de lista Car"/>
    <w:aliases w:val="HOJA Car,Colorful List Accent 1 Car,Colorful List - Accent 11 Car,Párrafo de lista (analisis predial) Car,Listas Car,lp1 Car,List Paragraph1 Car,List Paragraph11 Car,Bullet List Car,FooterText Car,numbered Car,列出段落 Car,列出段落1 Car"/>
    <w:link w:val="Prrafodelista"/>
    <w:uiPriority w:val="34"/>
    <w:qFormat/>
    <w:locked/>
    <w:rsid w:val="003A73B5"/>
    <w:rPr>
      <w:rFonts w:ascii="Times New Roman" w:eastAsia="Times New Roman" w:hAnsi="Times New Roman" w:cs="Times New Roman"/>
      <w:sz w:val="24"/>
      <w:szCs w:val="20"/>
    </w:rPr>
  </w:style>
  <w:style w:type="paragraph" w:customStyle="1" w:styleId="ArialCarCarCar">
    <w:name w:val="Arial Car Car Car"/>
    <w:basedOn w:val="Normal"/>
    <w:link w:val="ArialCarCarCarCar"/>
    <w:rsid w:val="003A73B5"/>
    <w:pPr>
      <w:spacing w:after="0" w:line="240" w:lineRule="auto"/>
      <w:jc w:val="both"/>
    </w:pPr>
    <w:rPr>
      <w:rFonts w:ascii="Times New Roman" w:eastAsia="Times New Roman" w:hAnsi="Times New Roman" w:cs="Times New Roman"/>
      <w:sz w:val="20"/>
      <w:szCs w:val="20"/>
      <w:lang w:val="es-ES" w:eastAsia="es-ES"/>
    </w:rPr>
  </w:style>
  <w:style w:type="character" w:customStyle="1" w:styleId="ArialCarCarCarCar">
    <w:name w:val="Arial Car Car Car Car"/>
    <w:link w:val="ArialCarCarCar"/>
    <w:rsid w:val="003A73B5"/>
    <w:rPr>
      <w:rFonts w:ascii="Times New Roman" w:eastAsia="Times New Roman" w:hAnsi="Times New Roman" w:cs="Times New Roman"/>
      <w:sz w:val="20"/>
      <w:szCs w:val="20"/>
      <w:lang w:val="es-ES" w:eastAsia="es-ES"/>
    </w:rPr>
  </w:style>
  <w:style w:type="paragraph" w:customStyle="1" w:styleId="2">
    <w:name w:val="2"/>
    <w:basedOn w:val="Normal"/>
    <w:next w:val="Ttulo"/>
    <w:uiPriority w:val="99"/>
    <w:qFormat/>
    <w:rsid w:val="00B3420C"/>
    <w:pPr>
      <w:spacing w:after="0" w:line="240" w:lineRule="auto"/>
      <w:jc w:val="center"/>
    </w:pPr>
    <w:rPr>
      <w:rFonts w:ascii="Times New Roman" w:eastAsia="Times New Roman" w:hAnsi="Times New Roman" w:cs="Times New Roman"/>
      <w:b/>
      <w:sz w:val="28"/>
      <w:szCs w:val="20"/>
    </w:rPr>
  </w:style>
  <w:style w:type="paragraph" w:customStyle="1" w:styleId="3">
    <w:name w:val="3"/>
    <w:basedOn w:val="Normal"/>
    <w:next w:val="Ttulo"/>
    <w:link w:val="TtuloCar"/>
    <w:qFormat/>
    <w:rsid w:val="00B3420C"/>
    <w:pPr>
      <w:spacing w:after="0" w:line="240" w:lineRule="auto"/>
      <w:jc w:val="center"/>
    </w:pPr>
    <w:rPr>
      <w:rFonts w:eastAsiaTheme="minorHAnsi"/>
      <w:b/>
      <w:sz w:val="28"/>
      <w:lang w:eastAsia="en-US"/>
    </w:rPr>
  </w:style>
  <w:style w:type="character" w:customStyle="1" w:styleId="TtuloCar">
    <w:name w:val="Título Car"/>
    <w:link w:val="3"/>
    <w:uiPriority w:val="99"/>
    <w:rsid w:val="00B3420C"/>
    <w:rPr>
      <w:rFonts w:eastAsiaTheme="minorHAnsi"/>
      <w:b/>
      <w:sz w:val="28"/>
      <w:lang w:eastAsia="en-US"/>
    </w:rPr>
  </w:style>
  <w:style w:type="paragraph" w:customStyle="1" w:styleId="paragraph">
    <w:name w:val="paragraph"/>
    <w:basedOn w:val="Normal"/>
    <w:rsid w:val="005A24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rsid w:val="005A243C"/>
  </w:style>
  <w:style w:type="character" w:customStyle="1" w:styleId="eop">
    <w:name w:val="eop"/>
    <w:rsid w:val="005A243C"/>
  </w:style>
  <w:style w:type="paragraph" w:styleId="Mapadeldocumento">
    <w:name w:val="Document Map"/>
    <w:basedOn w:val="Normal"/>
    <w:link w:val="MapadeldocumentoCar"/>
    <w:uiPriority w:val="99"/>
    <w:semiHidden/>
    <w:unhideWhenUsed/>
    <w:rsid w:val="00805AB5"/>
    <w:pPr>
      <w:spacing w:before="472" w:after="472" w:line="240" w:lineRule="auto"/>
    </w:pPr>
    <w:rPr>
      <w:rFonts w:ascii="Tahoma" w:eastAsiaTheme="minorHAnsi" w:hAnsi="Tahoma" w:cs="Tahoma"/>
      <w:sz w:val="16"/>
      <w:szCs w:val="16"/>
      <w:lang w:eastAsia="en-US"/>
    </w:rPr>
  </w:style>
  <w:style w:type="character" w:customStyle="1" w:styleId="MapadeldocumentoCar">
    <w:name w:val="Mapa del documento Car"/>
    <w:basedOn w:val="Fuentedeprrafopredeter"/>
    <w:link w:val="Mapadeldocumento"/>
    <w:uiPriority w:val="99"/>
    <w:semiHidden/>
    <w:rsid w:val="00805AB5"/>
    <w:rPr>
      <w:rFonts w:ascii="Tahoma" w:eastAsiaTheme="minorHAnsi" w:hAnsi="Tahoma" w:cs="Tahoma"/>
      <w:sz w:val="16"/>
      <w:szCs w:val="16"/>
      <w:lang w:eastAsia="en-US"/>
    </w:rPr>
  </w:style>
  <w:style w:type="character" w:styleId="Textoennegrita">
    <w:name w:val="Strong"/>
    <w:basedOn w:val="Fuentedeprrafopredeter"/>
    <w:uiPriority w:val="22"/>
    <w:qFormat/>
    <w:rsid w:val="00D4402E"/>
    <w:rPr>
      <w:b/>
      <w:bCs/>
    </w:rPr>
  </w:style>
  <w:style w:type="paragraph" w:customStyle="1" w:styleId="Texto">
    <w:name w:val="Texto"/>
    <w:basedOn w:val="Normal"/>
    <w:link w:val="TextoCar"/>
    <w:rsid w:val="00EF032B"/>
    <w:pPr>
      <w:spacing w:after="101" w:line="216" w:lineRule="exact"/>
      <w:ind w:firstLine="288"/>
      <w:jc w:val="both"/>
    </w:pPr>
    <w:rPr>
      <w:rFonts w:ascii="Arial" w:eastAsia="Times New Roman" w:hAnsi="Arial" w:cs="Arial"/>
      <w:sz w:val="18"/>
      <w:szCs w:val="18"/>
      <w:lang w:val="es-ES" w:eastAsia="es-ES"/>
    </w:rPr>
  </w:style>
  <w:style w:type="character" w:customStyle="1" w:styleId="TextoCar">
    <w:name w:val="Texto Car"/>
    <w:link w:val="Texto"/>
    <w:locked/>
    <w:rsid w:val="00EF032B"/>
    <w:rPr>
      <w:rFonts w:ascii="Arial" w:eastAsia="Times New Roman" w:hAnsi="Arial" w:cs="Arial"/>
      <w:sz w:val="18"/>
      <w:szCs w:val="18"/>
      <w:lang w:val="es-ES" w:eastAsia="es-ES"/>
    </w:rPr>
  </w:style>
  <w:style w:type="paragraph" w:customStyle="1" w:styleId="Pa2">
    <w:name w:val="Pa2"/>
    <w:basedOn w:val="Normal"/>
    <w:next w:val="Normal"/>
    <w:uiPriority w:val="99"/>
    <w:rsid w:val="00A814D6"/>
    <w:pPr>
      <w:autoSpaceDE w:val="0"/>
      <w:autoSpaceDN w:val="0"/>
      <w:adjustRightInd w:val="0"/>
      <w:spacing w:after="0" w:line="241" w:lineRule="atLeast"/>
    </w:pPr>
    <w:rPr>
      <w:rFonts w:ascii="Calibri" w:eastAsiaTheme="minorHAnsi" w:hAnsi="Calibri"/>
      <w:sz w:val="24"/>
      <w:szCs w:val="24"/>
      <w:lang w:eastAsia="en-US"/>
    </w:rPr>
  </w:style>
  <w:style w:type="table" w:customStyle="1" w:styleId="Tablaconcuadrcula11">
    <w:name w:val="Tabla con cuadrícula11"/>
    <w:basedOn w:val="Tablanormal"/>
    <w:next w:val="Tablaconcuadrcula"/>
    <w:uiPriority w:val="39"/>
    <w:rsid w:val="00063D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4702AB"/>
    <w:rPr>
      <w:rFonts w:asciiTheme="majorHAnsi" w:eastAsiaTheme="majorEastAsia" w:hAnsiTheme="majorHAnsi" w:cstheme="majorBidi"/>
      <w:color w:val="243F60" w:themeColor="accent1" w:themeShade="7F"/>
      <w:sz w:val="24"/>
      <w:szCs w:val="24"/>
    </w:rPr>
  </w:style>
  <w:style w:type="table" w:customStyle="1" w:styleId="TableGrid">
    <w:name w:val="TableGrid"/>
    <w:rsid w:val="004702AB"/>
    <w:pPr>
      <w:spacing w:after="0" w:line="240" w:lineRule="auto"/>
    </w:pPr>
    <w:tblPr>
      <w:tblCellMar>
        <w:top w:w="0" w:type="dxa"/>
        <w:left w:w="0" w:type="dxa"/>
        <w:bottom w:w="0" w:type="dxa"/>
        <w:right w:w="0" w:type="dxa"/>
      </w:tblCellMar>
    </w:tblPr>
  </w:style>
  <w:style w:type="numbering" w:customStyle="1" w:styleId="Sinlista2">
    <w:name w:val="Sin lista2"/>
    <w:next w:val="Sinlista"/>
    <w:uiPriority w:val="99"/>
    <w:semiHidden/>
    <w:unhideWhenUsed/>
    <w:rsid w:val="003779DC"/>
  </w:style>
  <w:style w:type="table" w:customStyle="1" w:styleId="Tablaconcuadrcula2">
    <w:name w:val="Tabla con cuadrícula2"/>
    <w:basedOn w:val="Tablanormal"/>
    <w:next w:val="Tablaconcuadrcula"/>
    <w:uiPriority w:val="39"/>
    <w:rsid w:val="003779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779DC"/>
    <w:rPr>
      <w:color w:val="954F72"/>
      <w:u w:val="single"/>
    </w:rPr>
  </w:style>
  <w:style w:type="paragraph" w:customStyle="1" w:styleId="Estilo">
    <w:name w:val="Estilo"/>
    <w:rsid w:val="00E34806"/>
    <w:pPr>
      <w:widowControl w:val="0"/>
      <w:autoSpaceDE w:val="0"/>
      <w:autoSpaceDN w:val="0"/>
      <w:adjustRightInd w:val="0"/>
      <w:spacing w:after="0" w:line="240" w:lineRule="auto"/>
    </w:pPr>
    <w:rPr>
      <w:rFonts w:ascii="SimSun" w:eastAsia="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6164">
      <w:bodyDiv w:val="1"/>
      <w:marLeft w:val="0"/>
      <w:marRight w:val="0"/>
      <w:marTop w:val="0"/>
      <w:marBottom w:val="0"/>
      <w:divBdr>
        <w:top w:val="none" w:sz="0" w:space="0" w:color="auto"/>
        <w:left w:val="none" w:sz="0" w:space="0" w:color="auto"/>
        <w:bottom w:val="none" w:sz="0" w:space="0" w:color="auto"/>
        <w:right w:val="none" w:sz="0" w:space="0" w:color="auto"/>
      </w:divBdr>
    </w:div>
    <w:div w:id="1169977902">
      <w:bodyDiv w:val="1"/>
      <w:marLeft w:val="0"/>
      <w:marRight w:val="0"/>
      <w:marTop w:val="0"/>
      <w:marBottom w:val="0"/>
      <w:divBdr>
        <w:top w:val="none" w:sz="0" w:space="0" w:color="auto"/>
        <w:left w:val="none" w:sz="0" w:space="0" w:color="auto"/>
        <w:bottom w:val="none" w:sz="0" w:space="0" w:color="auto"/>
        <w:right w:val="none" w:sz="0" w:space="0" w:color="auto"/>
      </w:divBdr>
    </w:div>
    <w:div w:id="1266381818">
      <w:bodyDiv w:val="1"/>
      <w:marLeft w:val="0"/>
      <w:marRight w:val="0"/>
      <w:marTop w:val="0"/>
      <w:marBottom w:val="0"/>
      <w:divBdr>
        <w:top w:val="none" w:sz="0" w:space="0" w:color="auto"/>
        <w:left w:val="none" w:sz="0" w:space="0" w:color="auto"/>
        <w:bottom w:val="none" w:sz="0" w:space="0" w:color="auto"/>
        <w:right w:val="none" w:sz="0" w:space="0" w:color="auto"/>
      </w:divBdr>
    </w:div>
    <w:div w:id="1291592145">
      <w:bodyDiv w:val="1"/>
      <w:marLeft w:val="0"/>
      <w:marRight w:val="0"/>
      <w:marTop w:val="0"/>
      <w:marBottom w:val="0"/>
      <w:divBdr>
        <w:top w:val="none" w:sz="0" w:space="0" w:color="auto"/>
        <w:left w:val="none" w:sz="0" w:space="0" w:color="auto"/>
        <w:bottom w:val="none" w:sz="0" w:space="0" w:color="auto"/>
        <w:right w:val="none" w:sz="0" w:space="0" w:color="auto"/>
      </w:divBdr>
    </w:div>
    <w:div w:id="1633051037">
      <w:bodyDiv w:val="1"/>
      <w:marLeft w:val="0"/>
      <w:marRight w:val="0"/>
      <w:marTop w:val="0"/>
      <w:marBottom w:val="0"/>
      <w:divBdr>
        <w:top w:val="none" w:sz="0" w:space="0" w:color="auto"/>
        <w:left w:val="none" w:sz="0" w:space="0" w:color="auto"/>
        <w:bottom w:val="none" w:sz="0" w:space="0" w:color="auto"/>
        <w:right w:val="none" w:sz="0" w:space="0" w:color="auto"/>
      </w:divBdr>
    </w:div>
    <w:div w:id="1866094723">
      <w:bodyDiv w:val="1"/>
      <w:marLeft w:val="0"/>
      <w:marRight w:val="0"/>
      <w:marTop w:val="0"/>
      <w:marBottom w:val="0"/>
      <w:divBdr>
        <w:top w:val="none" w:sz="0" w:space="0" w:color="auto"/>
        <w:left w:val="none" w:sz="0" w:space="0" w:color="auto"/>
        <w:bottom w:val="none" w:sz="0" w:space="0" w:color="auto"/>
        <w:right w:val="none" w:sz="0" w:space="0" w:color="auto"/>
      </w:divBdr>
    </w:div>
    <w:div w:id="1989439018">
      <w:bodyDiv w:val="1"/>
      <w:marLeft w:val="0"/>
      <w:marRight w:val="0"/>
      <w:marTop w:val="0"/>
      <w:marBottom w:val="0"/>
      <w:divBdr>
        <w:top w:val="none" w:sz="0" w:space="0" w:color="auto"/>
        <w:left w:val="none" w:sz="0" w:space="0" w:color="auto"/>
        <w:bottom w:val="none" w:sz="0" w:space="0" w:color="auto"/>
        <w:right w:val="none" w:sz="0" w:space="0" w:color="auto"/>
      </w:divBdr>
    </w:div>
    <w:div w:id="199907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06AF1-6358-4D0C-82CE-7BDEF6FE3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10</Pages>
  <Words>1416</Words>
  <Characters>7792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Cabildo</dc:creator>
  <cp:lastModifiedBy>CABILDO</cp:lastModifiedBy>
  <cp:revision>52</cp:revision>
  <cp:lastPrinted>2025-07-08T20:14:00Z</cp:lastPrinted>
  <dcterms:created xsi:type="dcterms:W3CDTF">2026-04-24T20:31:00Z</dcterms:created>
  <dcterms:modified xsi:type="dcterms:W3CDTF">2026-04-29T22:02:00Z</dcterms:modified>
</cp:coreProperties>
</file>